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81" w:rsidRPr="00080A38" w:rsidRDefault="00ED2C81" w:rsidP="00A223A5">
      <w:pPr>
        <w:spacing w:line="360" w:lineRule="auto"/>
        <w:jc w:val="both"/>
        <w:rPr>
          <w:rFonts w:ascii="Trebuchet MS" w:hAnsi="Trebuchet MS"/>
        </w:rPr>
      </w:pPr>
      <w:bookmarkStart w:id="0" w:name="_GoBack"/>
      <w:bookmarkEnd w:id="0"/>
    </w:p>
    <w:p w:rsidR="00D0673D" w:rsidRPr="003D49DE" w:rsidRDefault="00D6402C" w:rsidP="00A223A5">
      <w:pPr>
        <w:spacing w:before="120" w:after="600" w:line="360" w:lineRule="auto"/>
        <w:jc w:val="center"/>
        <w:rPr>
          <w:rFonts w:ascii="Arial Black" w:eastAsia="Times New Roman" w:hAnsi="Arial Black" w:cs="Times New Roman"/>
          <w:caps/>
          <w:color w:val="1F497D" w:themeColor="text2"/>
          <w:sz w:val="32"/>
          <w:szCs w:val="32"/>
          <w:lang w:eastAsia="pt-PT"/>
        </w:rPr>
      </w:pPr>
      <w:r w:rsidRPr="003D49DE">
        <w:rPr>
          <w:rFonts w:ascii="Arial Black" w:eastAsia="Times New Roman" w:hAnsi="Arial Black" w:cs="Times New Roman"/>
          <w:caps/>
          <w:color w:val="1F497D" w:themeColor="text2"/>
          <w:sz w:val="32"/>
          <w:szCs w:val="32"/>
          <w:lang w:eastAsia="pt-PT"/>
        </w:rPr>
        <w:t>Proposta de C</w:t>
      </w:r>
      <w:r w:rsidR="00D0673D" w:rsidRPr="003D49DE">
        <w:rPr>
          <w:rFonts w:ascii="Arial Black" w:eastAsia="Times New Roman" w:hAnsi="Arial Black" w:cs="Times New Roman"/>
          <w:caps/>
          <w:color w:val="1F497D" w:themeColor="text2"/>
          <w:sz w:val="32"/>
          <w:szCs w:val="32"/>
          <w:lang w:eastAsia="pt-PT"/>
        </w:rPr>
        <w:t>andidatura</w:t>
      </w:r>
    </w:p>
    <w:p w:rsidR="00152047" w:rsidRPr="003D49DE" w:rsidRDefault="00152047" w:rsidP="00A223A5">
      <w:pPr>
        <w:spacing w:before="120" w:after="600" w:line="360" w:lineRule="auto"/>
        <w:jc w:val="center"/>
        <w:rPr>
          <w:rFonts w:ascii="Arial Black" w:eastAsia="Times New Roman" w:hAnsi="Arial Black" w:cs="Times New Roman"/>
          <w:caps/>
          <w:color w:val="1F497D" w:themeColor="text2"/>
          <w:sz w:val="32"/>
          <w:szCs w:val="32"/>
          <w:lang w:eastAsia="pt-PT"/>
        </w:rPr>
      </w:pPr>
      <w:r w:rsidRPr="003D49DE">
        <w:rPr>
          <w:rFonts w:ascii="Arial Black" w:eastAsia="Times New Roman" w:hAnsi="Arial Black" w:cs="Times New Roman"/>
          <w:caps/>
          <w:color w:val="1F497D" w:themeColor="text2"/>
          <w:sz w:val="32"/>
          <w:szCs w:val="32"/>
          <w:lang w:eastAsia="pt-PT"/>
        </w:rPr>
        <w:t>Parte B</w:t>
      </w:r>
    </w:p>
    <w:p w:rsidR="00D0673D" w:rsidRPr="003D49DE" w:rsidRDefault="00D0673D" w:rsidP="00A223A5">
      <w:pPr>
        <w:spacing w:before="120" w:after="600" w:line="360" w:lineRule="auto"/>
        <w:jc w:val="center"/>
        <w:rPr>
          <w:rFonts w:ascii="Arial Black" w:eastAsia="Times New Roman" w:hAnsi="Arial Black" w:cs="Times New Roman"/>
          <w:caps/>
          <w:color w:val="1F497D" w:themeColor="text2"/>
          <w:sz w:val="32"/>
          <w:szCs w:val="32"/>
          <w:lang w:eastAsia="pt-PT"/>
        </w:rPr>
      </w:pPr>
      <w:r w:rsidRPr="003D49DE">
        <w:rPr>
          <w:rFonts w:ascii="Arial Black" w:eastAsia="Times New Roman" w:hAnsi="Arial Black" w:cs="Times New Roman"/>
          <w:caps/>
          <w:color w:val="1F497D" w:themeColor="text2"/>
          <w:sz w:val="32"/>
          <w:szCs w:val="32"/>
          <w:lang w:eastAsia="pt-PT"/>
        </w:rPr>
        <w:t xml:space="preserve">(Anexo </w:t>
      </w:r>
      <w:r w:rsidR="0048722E" w:rsidRPr="003D49DE">
        <w:rPr>
          <w:rFonts w:ascii="Arial Black" w:eastAsia="Times New Roman" w:hAnsi="Arial Black" w:cs="Times New Roman"/>
          <w:caps/>
          <w:color w:val="1F497D" w:themeColor="text2"/>
          <w:sz w:val="32"/>
          <w:szCs w:val="32"/>
          <w:lang w:eastAsia="pt-PT"/>
        </w:rPr>
        <w:t>Técnico</w:t>
      </w:r>
      <w:r w:rsidRPr="003D49DE">
        <w:rPr>
          <w:rFonts w:ascii="Arial Black" w:eastAsia="Times New Roman" w:hAnsi="Arial Black" w:cs="Times New Roman"/>
          <w:caps/>
          <w:color w:val="1F497D" w:themeColor="text2"/>
          <w:sz w:val="32"/>
          <w:szCs w:val="32"/>
          <w:lang w:eastAsia="pt-PT"/>
        </w:rPr>
        <w:t>)</w:t>
      </w:r>
    </w:p>
    <w:p w:rsidR="00D0673D" w:rsidRPr="003D49DE" w:rsidRDefault="00D0673D" w:rsidP="00A223A5">
      <w:pPr>
        <w:spacing w:before="120" w:after="600" w:line="360" w:lineRule="auto"/>
        <w:jc w:val="center"/>
        <w:rPr>
          <w:rFonts w:ascii="Arial Black" w:eastAsia="Times New Roman" w:hAnsi="Arial Black" w:cs="Times New Roman"/>
          <w:caps/>
          <w:color w:val="1F497D" w:themeColor="text2"/>
          <w:sz w:val="32"/>
          <w:szCs w:val="32"/>
          <w:lang w:eastAsia="pt-PT"/>
        </w:rPr>
      </w:pPr>
      <w:r w:rsidRPr="003D49DE">
        <w:rPr>
          <w:rFonts w:ascii="Arial Black" w:eastAsia="Times New Roman" w:hAnsi="Arial Black" w:cs="Times New Roman"/>
          <w:caps/>
          <w:color w:val="1F497D" w:themeColor="text2"/>
          <w:sz w:val="32"/>
          <w:szCs w:val="32"/>
          <w:lang w:eastAsia="pt-PT"/>
        </w:rPr>
        <w:t>Sistema de Incentivos à INVESTIGAÇÃO E DESENVOLVIMENTO TECNOLÓGICO (SI I&amp;DT)</w:t>
      </w:r>
    </w:p>
    <w:p w:rsidR="0024353D" w:rsidRPr="003D49DE" w:rsidRDefault="0024353D" w:rsidP="00A223A5">
      <w:pPr>
        <w:spacing w:before="120" w:after="600" w:line="360" w:lineRule="auto"/>
        <w:jc w:val="center"/>
        <w:rPr>
          <w:rFonts w:ascii="Arial Black" w:eastAsia="Times New Roman" w:hAnsi="Arial Black" w:cs="Times New Roman"/>
          <w:caps/>
          <w:color w:val="1F497D" w:themeColor="text2"/>
          <w:sz w:val="32"/>
          <w:szCs w:val="32"/>
          <w:lang w:eastAsia="pt-PT"/>
        </w:rPr>
      </w:pPr>
      <w:r w:rsidRPr="003D49DE">
        <w:rPr>
          <w:rFonts w:ascii="Arial Black" w:eastAsia="Times New Roman" w:hAnsi="Arial Black" w:cs="Times New Roman"/>
          <w:caps/>
          <w:color w:val="1F497D" w:themeColor="text2"/>
          <w:sz w:val="32"/>
          <w:szCs w:val="32"/>
          <w:lang w:eastAsia="pt-PT"/>
        </w:rPr>
        <w:t xml:space="preserve">AVISO Nº </w:t>
      </w:r>
      <w:r w:rsidR="00981168">
        <w:rPr>
          <w:rFonts w:ascii="Arial Black" w:eastAsia="Times New Roman" w:hAnsi="Arial Black" w:cs="Times New Roman"/>
          <w:caps/>
          <w:color w:val="1F497D" w:themeColor="text2"/>
          <w:sz w:val="32"/>
          <w:szCs w:val="32"/>
          <w:lang w:eastAsia="pt-PT"/>
        </w:rPr>
        <w:t>19</w:t>
      </w:r>
      <w:r w:rsidR="00C424FD">
        <w:rPr>
          <w:rFonts w:ascii="Arial Black" w:eastAsia="Times New Roman" w:hAnsi="Arial Black" w:cs="Times New Roman"/>
          <w:caps/>
          <w:color w:val="1F497D" w:themeColor="text2"/>
          <w:sz w:val="32"/>
          <w:szCs w:val="32"/>
          <w:lang w:eastAsia="pt-PT"/>
        </w:rPr>
        <w:t>/SI/2018</w:t>
      </w:r>
    </w:p>
    <w:p w:rsidR="003D49DE" w:rsidRDefault="003D49DE" w:rsidP="003D49DE">
      <w:pPr>
        <w:spacing w:before="120" w:after="840"/>
        <w:jc w:val="center"/>
        <w:rPr>
          <w:rFonts w:ascii="Arial Black" w:hAnsi="Arial Black"/>
          <w:b/>
          <w:smallCaps/>
          <w:color w:val="1F497D" w:themeColor="text2"/>
          <w:sz w:val="28"/>
          <w:szCs w:val="28"/>
        </w:rPr>
      </w:pPr>
      <w:r w:rsidRPr="00E5151D">
        <w:rPr>
          <w:rFonts w:ascii="Arial Black" w:hAnsi="Arial Black"/>
          <w:b/>
          <w:smallCaps/>
          <w:color w:val="1F497D" w:themeColor="text2"/>
          <w:sz w:val="28"/>
          <w:szCs w:val="28"/>
        </w:rPr>
        <w:t xml:space="preserve">Projetos Demonstradores </w:t>
      </w:r>
      <w:r w:rsidR="003C221A">
        <w:rPr>
          <w:rFonts w:ascii="Arial Black" w:hAnsi="Arial Black"/>
          <w:b/>
          <w:smallCaps/>
          <w:color w:val="1F497D" w:themeColor="text2"/>
          <w:sz w:val="28"/>
          <w:szCs w:val="28"/>
        </w:rPr>
        <w:t>I</w:t>
      </w:r>
      <w:r>
        <w:rPr>
          <w:rFonts w:ascii="Arial Black" w:hAnsi="Arial Black"/>
          <w:b/>
          <w:smallCaps/>
          <w:color w:val="1F497D" w:themeColor="text2"/>
          <w:sz w:val="28"/>
          <w:szCs w:val="28"/>
        </w:rPr>
        <w:t>ndividuais</w:t>
      </w:r>
    </w:p>
    <w:p w:rsidR="003D49DE" w:rsidRDefault="003D49DE" w:rsidP="003D49DE">
      <w:pPr>
        <w:spacing w:before="240" w:after="240"/>
        <w:jc w:val="center"/>
        <w:rPr>
          <w:rFonts w:ascii="Arial Black" w:hAnsi="Arial Black"/>
          <w:b/>
          <w:smallCaps/>
          <w:color w:val="1F497D" w:themeColor="text2"/>
          <w:sz w:val="28"/>
          <w:szCs w:val="28"/>
        </w:rPr>
      </w:pPr>
      <w:r>
        <w:rPr>
          <w:rFonts w:ascii="Arial Black" w:hAnsi="Arial Black"/>
          <w:b/>
          <w:smallCaps/>
          <w:color w:val="1F497D" w:themeColor="text2"/>
          <w:sz w:val="28"/>
          <w:szCs w:val="28"/>
        </w:rPr>
        <w:t xml:space="preserve">Selos de Excelência </w:t>
      </w:r>
    </w:p>
    <w:p w:rsidR="003D49DE" w:rsidRPr="00E5151D" w:rsidRDefault="003D49DE" w:rsidP="003D49DE">
      <w:pPr>
        <w:spacing w:before="240" w:after="240"/>
        <w:jc w:val="center"/>
        <w:rPr>
          <w:rFonts w:ascii="Arial Black" w:hAnsi="Arial Black"/>
          <w:b/>
          <w:smallCaps/>
          <w:color w:val="1F497D" w:themeColor="text2"/>
          <w:sz w:val="28"/>
          <w:szCs w:val="28"/>
        </w:rPr>
      </w:pPr>
      <w:r>
        <w:rPr>
          <w:rFonts w:ascii="Arial Black" w:hAnsi="Arial Black"/>
          <w:b/>
          <w:smallCaps/>
          <w:color w:val="1F497D" w:themeColor="text2"/>
          <w:sz w:val="28"/>
          <w:szCs w:val="28"/>
        </w:rPr>
        <w:t xml:space="preserve">(Fase 2 do SME </w:t>
      </w:r>
      <w:proofErr w:type="spellStart"/>
      <w:r>
        <w:rPr>
          <w:rFonts w:ascii="Arial Black" w:hAnsi="Arial Black"/>
          <w:b/>
          <w:smallCaps/>
          <w:color w:val="1F497D" w:themeColor="text2"/>
          <w:sz w:val="28"/>
          <w:szCs w:val="28"/>
        </w:rPr>
        <w:t>Instrument</w:t>
      </w:r>
      <w:proofErr w:type="spellEnd"/>
      <w:r>
        <w:rPr>
          <w:rFonts w:ascii="Arial Black" w:hAnsi="Arial Black"/>
          <w:b/>
          <w:smallCaps/>
          <w:color w:val="1F497D" w:themeColor="text2"/>
          <w:sz w:val="28"/>
          <w:szCs w:val="28"/>
        </w:rPr>
        <w:t>)</w:t>
      </w:r>
    </w:p>
    <w:p w:rsidR="00ED2C81" w:rsidRDefault="00ED2C81" w:rsidP="003D49DE">
      <w:pPr>
        <w:spacing w:before="120" w:after="240" w:line="360" w:lineRule="auto"/>
        <w:jc w:val="center"/>
        <w:rPr>
          <w:rFonts w:ascii="Trebuchet MS" w:hAnsi="Trebuchet MS"/>
          <w:sz w:val="20"/>
          <w:szCs w:val="20"/>
        </w:rPr>
      </w:pPr>
    </w:p>
    <w:p w:rsidR="0024353D" w:rsidRDefault="00CB5A5B" w:rsidP="00CB5A5B">
      <w:pPr>
        <w:spacing w:line="360" w:lineRule="auto"/>
        <w:jc w:val="center"/>
        <w:rPr>
          <w:rFonts w:ascii="Trebuchet MS" w:hAnsi="Trebuchet MS"/>
          <w:sz w:val="20"/>
          <w:szCs w:val="20"/>
        </w:rPr>
      </w:pPr>
      <w:r>
        <w:rPr>
          <w:noProof/>
          <w:lang w:eastAsia="pt-PT"/>
        </w:rPr>
        <w:drawing>
          <wp:inline distT="0" distB="0" distL="0" distR="0" wp14:anchorId="6614F0BF" wp14:editId="4CFC24E6">
            <wp:extent cx="3038475" cy="1131570"/>
            <wp:effectExtent l="0" t="0" r="9525" b="0"/>
            <wp:docPr id="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038475" cy="1131570"/>
                    </a:xfrm>
                    <a:prstGeom prst="rect">
                      <a:avLst/>
                    </a:prstGeom>
                  </pic:spPr>
                </pic:pic>
              </a:graphicData>
            </a:graphic>
          </wp:inline>
        </w:drawing>
      </w: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p w:rsidR="0024353D" w:rsidRDefault="0024353D" w:rsidP="00A223A5">
      <w:pPr>
        <w:spacing w:line="360" w:lineRule="auto"/>
        <w:jc w:val="both"/>
        <w:rPr>
          <w:rFonts w:ascii="Trebuchet MS" w:hAnsi="Trebuchet MS"/>
          <w:sz w:val="20"/>
          <w:szCs w:val="20"/>
        </w:rPr>
      </w:pPr>
    </w:p>
    <w:tbl>
      <w:tblPr>
        <w:tblStyle w:val="Tabelacomgrelha"/>
        <w:tblW w:w="9039" w:type="dxa"/>
        <w:shd w:val="clear" w:color="auto" w:fill="EAF1DD" w:themeFill="accent3" w:themeFillTint="33"/>
        <w:tblLook w:val="04A0" w:firstRow="1" w:lastRow="0" w:firstColumn="1" w:lastColumn="0" w:noHBand="0" w:noVBand="1"/>
      </w:tblPr>
      <w:tblGrid>
        <w:gridCol w:w="9039"/>
      </w:tblGrid>
      <w:tr w:rsidR="00530263" w:rsidRPr="007B439B" w:rsidTr="00512DD0">
        <w:tc>
          <w:tcPr>
            <w:tcW w:w="9039" w:type="dxa"/>
            <w:shd w:val="clear" w:color="auto" w:fill="EAF1DD" w:themeFill="accent3" w:themeFillTint="33"/>
          </w:tcPr>
          <w:p w:rsidR="00530263" w:rsidRPr="007B439B" w:rsidRDefault="00530263" w:rsidP="00A223A5">
            <w:pPr>
              <w:spacing w:line="276" w:lineRule="auto"/>
              <w:jc w:val="both"/>
              <w:rPr>
                <w:rFonts w:ascii="Trebuchet MS" w:hAnsi="Trebuchet MS"/>
              </w:rPr>
            </w:pPr>
          </w:p>
          <w:p w:rsidR="00AB7D26" w:rsidRPr="007B439B" w:rsidRDefault="00AB7D26" w:rsidP="00A223A5">
            <w:pPr>
              <w:spacing w:line="276" w:lineRule="auto"/>
              <w:jc w:val="both"/>
              <w:rPr>
                <w:rFonts w:ascii="Trebuchet MS" w:hAnsi="Trebuchet MS"/>
              </w:rPr>
            </w:pPr>
            <w:r w:rsidRPr="007B439B">
              <w:rPr>
                <w:rFonts w:ascii="Trebuchet MS" w:hAnsi="Trebuchet MS"/>
              </w:rPr>
              <w:t xml:space="preserve">Na preparação da sua candidatura, por favor siga a estrutura </w:t>
            </w:r>
            <w:r>
              <w:rPr>
                <w:rFonts w:ascii="Trebuchet MS" w:hAnsi="Trebuchet MS"/>
              </w:rPr>
              <w:t xml:space="preserve">(tópicos) </w:t>
            </w:r>
            <w:r w:rsidRPr="007B439B">
              <w:rPr>
                <w:rFonts w:ascii="Trebuchet MS" w:hAnsi="Trebuchet MS"/>
              </w:rPr>
              <w:t xml:space="preserve">deste </w:t>
            </w:r>
            <w:proofErr w:type="spellStart"/>
            <w:r w:rsidRPr="007B439B">
              <w:rPr>
                <w:rFonts w:ascii="Trebuchet MS" w:hAnsi="Trebuchet MS"/>
              </w:rPr>
              <w:t>template</w:t>
            </w:r>
            <w:proofErr w:type="spellEnd"/>
            <w:r w:rsidRPr="007B439B">
              <w:rPr>
                <w:rFonts w:ascii="Trebuchet MS" w:hAnsi="Trebuchet MS"/>
              </w:rPr>
              <w:t>. O mesmo foi desenhado com o objetivo de assegurar que os aspetos importantes do projeto fiquem evidentes e claros de forma a permitir aos peritos avaliadores uma avaliação eficaz.</w:t>
            </w:r>
          </w:p>
          <w:p w:rsidR="00AB7D26" w:rsidRPr="007B439B" w:rsidRDefault="00AB7D26" w:rsidP="00A223A5">
            <w:pPr>
              <w:spacing w:line="276" w:lineRule="auto"/>
              <w:jc w:val="both"/>
              <w:rPr>
                <w:rFonts w:ascii="Trebuchet MS" w:hAnsi="Trebuchet MS"/>
              </w:rPr>
            </w:pPr>
          </w:p>
          <w:p w:rsidR="00AB7D26" w:rsidRDefault="00AB7D26" w:rsidP="00A223A5">
            <w:pPr>
              <w:pStyle w:val="Normal1"/>
              <w:spacing w:after="200" w:line="276" w:lineRule="auto"/>
              <w:jc w:val="both"/>
              <w:rPr>
                <w:rFonts w:ascii="Trebuchet MS" w:hAnsi="Trebuchet MS"/>
                <w:sz w:val="22"/>
                <w:szCs w:val="22"/>
                <w:lang w:val="pt-PT"/>
              </w:rPr>
            </w:pPr>
            <w:r>
              <w:rPr>
                <w:noProof/>
                <w:lang w:val="pt-PT" w:eastAsia="pt-PT"/>
              </w:rPr>
              <w:drawing>
                <wp:inline distT="0" distB="0" distL="0" distR="0" wp14:anchorId="337402DD" wp14:editId="049EA278">
                  <wp:extent cx="165100" cy="16510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B439B">
              <w:rPr>
                <w:rFonts w:ascii="Trebuchet MS" w:hAnsi="Trebuchet MS"/>
                <w:noProof/>
                <w:sz w:val="22"/>
                <w:szCs w:val="22"/>
                <w:lang w:val="pt-PT"/>
              </w:rPr>
              <w:t xml:space="preserve"> </w:t>
            </w:r>
            <w:r w:rsidRPr="007B439B">
              <w:rPr>
                <w:rFonts w:ascii="Trebuchet MS" w:hAnsi="Trebuchet MS"/>
                <w:b/>
                <w:sz w:val="22"/>
                <w:szCs w:val="22"/>
                <w:lang w:val="pt-PT"/>
              </w:rPr>
              <w:t>Limites de páginas</w:t>
            </w:r>
            <w:r w:rsidRPr="007B439B">
              <w:rPr>
                <w:rFonts w:ascii="Trebuchet MS" w:hAnsi="Trebuchet MS"/>
                <w:sz w:val="22"/>
                <w:szCs w:val="22"/>
                <w:lang w:val="pt-PT"/>
              </w:rPr>
              <w:t xml:space="preserve">: </w:t>
            </w:r>
            <w:r w:rsidRPr="007B439B">
              <w:rPr>
                <w:rFonts w:ascii="Trebuchet MS" w:hAnsi="Trebuchet MS"/>
                <w:sz w:val="22"/>
                <w:szCs w:val="22"/>
                <w:u w:val="single"/>
                <w:lang w:val="pt-PT"/>
              </w:rPr>
              <w:t xml:space="preserve">As secções não devem no seu conjunto ultrapassar as </w:t>
            </w:r>
            <w:r>
              <w:rPr>
                <w:rFonts w:ascii="Trebuchet MS" w:hAnsi="Trebuchet MS"/>
                <w:b/>
                <w:sz w:val="22"/>
                <w:szCs w:val="22"/>
                <w:u w:val="single"/>
                <w:lang w:val="pt-PT"/>
              </w:rPr>
              <w:t>7</w:t>
            </w:r>
            <w:r w:rsidRPr="007B439B">
              <w:rPr>
                <w:rFonts w:ascii="Trebuchet MS" w:hAnsi="Trebuchet MS"/>
                <w:b/>
                <w:sz w:val="22"/>
                <w:szCs w:val="22"/>
                <w:u w:val="single"/>
                <w:lang w:val="pt-PT"/>
              </w:rPr>
              <w:t>0 páginas</w:t>
            </w:r>
            <w:r w:rsidRPr="007B439B">
              <w:rPr>
                <w:rFonts w:ascii="Trebuchet MS" w:hAnsi="Trebuchet MS"/>
                <w:sz w:val="22"/>
                <w:szCs w:val="22"/>
                <w:lang w:val="pt-PT"/>
              </w:rPr>
              <w:t xml:space="preserve"> </w:t>
            </w:r>
          </w:p>
          <w:p w:rsidR="00AB7D26" w:rsidRDefault="00AB7D26" w:rsidP="00A223A5">
            <w:pPr>
              <w:pStyle w:val="Normal1"/>
              <w:spacing w:line="276" w:lineRule="auto"/>
              <w:jc w:val="both"/>
              <w:rPr>
                <w:rFonts w:ascii="Trebuchet MS" w:hAnsi="Trebuchet MS"/>
                <w:sz w:val="22"/>
                <w:szCs w:val="22"/>
                <w:lang w:val="pt-PT"/>
              </w:rPr>
            </w:pPr>
            <w:r w:rsidRPr="007A19BE">
              <w:rPr>
                <w:rFonts w:ascii="Trebuchet MS" w:hAnsi="Trebuchet MS"/>
                <w:sz w:val="22"/>
                <w:szCs w:val="22"/>
                <w:lang w:val="pt-PT"/>
              </w:rPr>
              <w:t>Não existem impedimentos relativamente à inclusão de gráficos e imagens</w:t>
            </w:r>
            <w:r>
              <w:rPr>
                <w:rFonts w:ascii="Trebuchet MS" w:hAnsi="Trebuchet MS"/>
                <w:sz w:val="22"/>
                <w:szCs w:val="22"/>
                <w:lang w:val="pt-PT"/>
              </w:rPr>
              <w:t xml:space="preserve">. Deverá ser </w:t>
            </w:r>
            <w:r w:rsidRPr="007A19BE">
              <w:rPr>
                <w:rFonts w:ascii="Trebuchet MS" w:hAnsi="Trebuchet MS"/>
                <w:sz w:val="22"/>
                <w:szCs w:val="22"/>
                <w:lang w:val="pt-PT"/>
              </w:rPr>
              <w:t>respeitado o tamanho mínimo de 11 pontos</w:t>
            </w:r>
            <w:r>
              <w:rPr>
                <w:rFonts w:ascii="Trebuchet MS" w:hAnsi="Trebuchet MS"/>
                <w:sz w:val="22"/>
                <w:szCs w:val="22"/>
                <w:lang w:val="pt-PT"/>
              </w:rPr>
              <w:t xml:space="preserve"> para o tipo de letra</w:t>
            </w:r>
            <w:r w:rsidRPr="007A19BE">
              <w:rPr>
                <w:rFonts w:ascii="Trebuchet MS" w:hAnsi="Trebuchet MS"/>
                <w:sz w:val="22"/>
                <w:szCs w:val="22"/>
                <w:lang w:val="pt-PT"/>
              </w:rPr>
              <w:t>. As páginas devem seguir o tamanho A4, e todas as margens (superior, inferior, esquerda, direita) devem ter pelo menos 3 cm (excluindo cabeçalhos e rodapés).</w:t>
            </w:r>
          </w:p>
          <w:p w:rsidR="00AB7D26" w:rsidRDefault="00AB7D26" w:rsidP="00A223A5">
            <w:pPr>
              <w:spacing w:line="276" w:lineRule="auto"/>
              <w:jc w:val="both"/>
              <w:rPr>
                <w:rFonts w:ascii="Trebuchet MS" w:hAnsi="Trebuchet MS"/>
              </w:rPr>
            </w:pPr>
            <w:r w:rsidRPr="007A19BE">
              <w:rPr>
                <w:rFonts w:ascii="Trebuchet MS" w:hAnsi="Trebuchet MS"/>
              </w:rPr>
              <w:t>Após preenchimento, o anexo deverá ser convertido para o formato PDF (</w:t>
            </w:r>
            <w:proofErr w:type="spellStart"/>
            <w:r w:rsidRPr="007A19BE">
              <w:rPr>
                <w:rFonts w:ascii="Trebuchet MS" w:hAnsi="Trebuchet MS"/>
              </w:rPr>
              <w:t>Portable</w:t>
            </w:r>
            <w:proofErr w:type="spellEnd"/>
            <w:r w:rsidRPr="007A19BE">
              <w:rPr>
                <w:rFonts w:ascii="Trebuchet MS" w:hAnsi="Trebuchet MS"/>
              </w:rPr>
              <w:t xml:space="preserve"> </w:t>
            </w:r>
            <w:proofErr w:type="spellStart"/>
            <w:r w:rsidRPr="007A19BE">
              <w:rPr>
                <w:rFonts w:ascii="Trebuchet MS" w:hAnsi="Trebuchet MS"/>
              </w:rPr>
              <w:t>Document</w:t>
            </w:r>
            <w:proofErr w:type="spellEnd"/>
            <w:r w:rsidRPr="007A19BE">
              <w:rPr>
                <w:rFonts w:ascii="Trebuchet MS" w:hAnsi="Trebuchet MS"/>
              </w:rPr>
              <w:t xml:space="preserve"> </w:t>
            </w:r>
            <w:proofErr w:type="spellStart"/>
            <w:r w:rsidRPr="007A19BE">
              <w:rPr>
                <w:rFonts w:ascii="Trebuchet MS" w:hAnsi="Trebuchet MS"/>
              </w:rPr>
              <w:t>Format</w:t>
            </w:r>
            <w:proofErr w:type="spellEnd"/>
            <w:r w:rsidRPr="007A19BE">
              <w:rPr>
                <w:rFonts w:ascii="Trebuchet MS" w:hAnsi="Trebuchet MS"/>
              </w:rPr>
              <w:t>) e submetido (por upload) previamente à submissão da candidatura.</w:t>
            </w:r>
          </w:p>
          <w:p w:rsidR="00AB7D26" w:rsidRDefault="00AB7D26" w:rsidP="00A223A5">
            <w:pPr>
              <w:spacing w:line="276" w:lineRule="auto"/>
              <w:jc w:val="both"/>
              <w:rPr>
                <w:rFonts w:ascii="Trebuchet MS" w:hAnsi="Trebuchet MS"/>
              </w:rPr>
            </w:pPr>
          </w:p>
          <w:p w:rsidR="00AB7D26" w:rsidRPr="007B439B" w:rsidRDefault="00AB7D26" w:rsidP="00A223A5">
            <w:pPr>
              <w:spacing w:line="276" w:lineRule="auto"/>
              <w:jc w:val="both"/>
              <w:rPr>
                <w:rFonts w:ascii="Trebuchet MS" w:hAnsi="Trebuchet MS"/>
              </w:rPr>
            </w:pPr>
            <w:r>
              <w:rPr>
                <w:noProof/>
                <w:lang w:eastAsia="pt-PT"/>
              </w:rPr>
              <w:drawing>
                <wp:inline distT="0" distB="0" distL="0" distR="0" wp14:anchorId="54CB8253" wp14:editId="1E5394DA">
                  <wp:extent cx="165100" cy="165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B439B">
              <w:rPr>
                <w:rFonts w:ascii="Trebuchet MS" w:hAnsi="Trebuchet MS"/>
                <w:b/>
              </w:rPr>
              <w:t>ATENÇÃO</w:t>
            </w:r>
            <w:r>
              <w:rPr>
                <w:rFonts w:ascii="Trebuchet MS" w:hAnsi="Trebuchet MS"/>
              </w:rPr>
              <w:t>, s</w:t>
            </w:r>
            <w:r w:rsidRPr="007B439B">
              <w:rPr>
                <w:rFonts w:ascii="Trebuchet MS" w:hAnsi="Trebuchet MS"/>
              </w:rPr>
              <w:t xml:space="preserve">e efetuar o upload do anexo </w:t>
            </w:r>
            <w:r>
              <w:rPr>
                <w:rFonts w:ascii="Trebuchet MS" w:hAnsi="Trebuchet MS"/>
              </w:rPr>
              <w:t xml:space="preserve">com um número de páginas </w:t>
            </w:r>
            <w:r w:rsidRPr="007B439B">
              <w:rPr>
                <w:rFonts w:ascii="Trebuchet MS" w:hAnsi="Trebuchet MS"/>
              </w:rPr>
              <w:t>acima do limite permitid</w:t>
            </w:r>
            <w:r>
              <w:rPr>
                <w:rFonts w:ascii="Trebuchet MS" w:hAnsi="Trebuchet MS"/>
              </w:rPr>
              <w:t>o</w:t>
            </w:r>
            <w:r w:rsidRPr="007B439B">
              <w:rPr>
                <w:rFonts w:ascii="Trebuchet MS" w:hAnsi="Trebuchet MS"/>
              </w:rPr>
              <w:t xml:space="preserve">, </w:t>
            </w:r>
            <w:r>
              <w:rPr>
                <w:rFonts w:ascii="Trebuchet MS" w:hAnsi="Trebuchet MS"/>
              </w:rPr>
              <w:t>o excesso de</w:t>
            </w:r>
            <w:r w:rsidRPr="007B439B">
              <w:rPr>
                <w:rFonts w:ascii="Trebuchet MS" w:hAnsi="Trebuchet MS"/>
              </w:rPr>
              <w:t xml:space="preserve"> páginas</w:t>
            </w:r>
            <w:r>
              <w:rPr>
                <w:rFonts w:ascii="Trebuchet MS" w:hAnsi="Trebuchet MS"/>
              </w:rPr>
              <w:t xml:space="preserve"> </w:t>
            </w:r>
            <w:r w:rsidRPr="007B439B">
              <w:rPr>
                <w:rFonts w:ascii="Trebuchet MS" w:hAnsi="Trebuchet MS"/>
              </w:rPr>
              <w:t>não ser</w:t>
            </w:r>
            <w:r>
              <w:rPr>
                <w:rFonts w:ascii="Trebuchet MS" w:hAnsi="Trebuchet MS"/>
              </w:rPr>
              <w:t>á</w:t>
            </w:r>
            <w:r w:rsidRPr="007B439B">
              <w:rPr>
                <w:rFonts w:ascii="Trebuchet MS" w:hAnsi="Trebuchet MS"/>
              </w:rPr>
              <w:t xml:space="preserve"> considerad</w:t>
            </w:r>
            <w:r>
              <w:rPr>
                <w:rFonts w:ascii="Trebuchet MS" w:hAnsi="Trebuchet MS"/>
              </w:rPr>
              <w:t>o</w:t>
            </w:r>
            <w:r w:rsidRPr="007B439B">
              <w:rPr>
                <w:rFonts w:ascii="Trebuchet MS" w:hAnsi="Trebuchet MS"/>
              </w:rPr>
              <w:t>.</w:t>
            </w:r>
          </w:p>
          <w:p w:rsidR="00530263" w:rsidRPr="007B439B" w:rsidRDefault="00530263" w:rsidP="00A223A5">
            <w:pPr>
              <w:spacing w:line="276" w:lineRule="auto"/>
              <w:jc w:val="both"/>
              <w:rPr>
                <w:rFonts w:ascii="Trebuchet MS" w:hAnsi="Trebuchet MS"/>
              </w:rPr>
            </w:pPr>
          </w:p>
        </w:tc>
      </w:tr>
    </w:tbl>
    <w:p w:rsidR="00530263" w:rsidRDefault="00530263" w:rsidP="00A223A5">
      <w:pPr>
        <w:spacing w:line="360" w:lineRule="auto"/>
        <w:jc w:val="both"/>
        <w:rPr>
          <w:rFonts w:ascii="Trebuchet MS" w:hAnsi="Trebuchet MS"/>
          <w:sz w:val="20"/>
          <w:szCs w:val="20"/>
        </w:rPr>
      </w:pPr>
    </w:p>
    <w:p w:rsidR="00530263" w:rsidRDefault="00530263" w:rsidP="00A223A5">
      <w:pPr>
        <w:spacing w:line="360" w:lineRule="auto"/>
        <w:jc w:val="both"/>
        <w:rPr>
          <w:rFonts w:ascii="Trebuchet MS" w:hAnsi="Trebuchet MS"/>
          <w:sz w:val="20"/>
          <w:szCs w:val="20"/>
        </w:rPr>
      </w:pPr>
    </w:p>
    <w:p w:rsidR="00530263" w:rsidRDefault="00530263" w:rsidP="00A223A5">
      <w:pPr>
        <w:spacing w:line="360" w:lineRule="auto"/>
        <w:jc w:val="both"/>
        <w:rPr>
          <w:rFonts w:ascii="Trebuchet MS" w:hAnsi="Trebuchet MS"/>
          <w:sz w:val="20"/>
          <w:szCs w:val="20"/>
        </w:rPr>
      </w:pPr>
    </w:p>
    <w:p w:rsidR="00530263" w:rsidRDefault="00530263" w:rsidP="00A223A5">
      <w:pPr>
        <w:spacing w:line="360" w:lineRule="auto"/>
        <w:jc w:val="both"/>
        <w:rPr>
          <w:rFonts w:ascii="Trebuchet MS" w:hAnsi="Trebuchet MS"/>
          <w:sz w:val="20"/>
          <w:szCs w:val="20"/>
        </w:rPr>
      </w:pPr>
    </w:p>
    <w:p w:rsidR="00530263" w:rsidRDefault="00530263" w:rsidP="00A223A5">
      <w:pPr>
        <w:spacing w:line="360" w:lineRule="auto"/>
        <w:jc w:val="both"/>
        <w:rPr>
          <w:rFonts w:ascii="Trebuchet MS" w:hAnsi="Trebuchet MS"/>
          <w:sz w:val="20"/>
          <w:szCs w:val="20"/>
        </w:rPr>
      </w:pPr>
    </w:p>
    <w:sdt>
      <w:sdtPr>
        <w:rPr>
          <w:rFonts w:ascii="Trebuchet MS" w:eastAsiaTheme="minorHAnsi" w:hAnsi="Trebuchet MS" w:cstheme="minorBidi"/>
          <w:b w:val="0"/>
          <w:bCs w:val="0"/>
          <w:color w:val="auto"/>
          <w:sz w:val="24"/>
          <w:szCs w:val="24"/>
          <w:lang w:eastAsia="en-US"/>
        </w:rPr>
        <w:id w:val="1757939437"/>
        <w:docPartObj>
          <w:docPartGallery w:val="Table of Contents"/>
          <w:docPartUnique/>
        </w:docPartObj>
      </w:sdtPr>
      <w:sdtEndPr>
        <w:rPr>
          <w:sz w:val="22"/>
          <w:szCs w:val="22"/>
        </w:rPr>
      </w:sdtEndPr>
      <w:sdtContent>
        <w:p w:rsidR="00ED1578" w:rsidRPr="00080A38" w:rsidRDefault="00ED1578" w:rsidP="00A223A5">
          <w:pPr>
            <w:pStyle w:val="Ttulodondice"/>
            <w:tabs>
              <w:tab w:val="left" w:pos="142"/>
            </w:tabs>
            <w:spacing w:line="360" w:lineRule="auto"/>
            <w:rPr>
              <w:rFonts w:ascii="Trebuchet MS" w:hAnsi="Trebuchet MS"/>
              <w:sz w:val="24"/>
              <w:szCs w:val="24"/>
            </w:rPr>
          </w:pPr>
          <w:r w:rsidRPr="00080A38">
            <w:rPr>
              <w:rFonts w:ascii="Trebuchet MS" w:hAnsi="Trebuchet MS"/>
              <w:sz w:val="24"/>
              <w:szCs w:val="24"/>
            </w:rPr>
            <w:t>Índice</w:t>
          </w:r>
        </w:p>
        <w:p w:rsidR="00ED1578" w:rsidRPr="00080A38" w:rsidRDefault="00ED1578" w:rsidP="00A223A5">
          <w:pPr>
            <w:spacing w:line="360" w:lineRule="auto"/>
            <w:rPr>
              <w:rFonts w:ascii="Trebuchet MS" w:hAnsi="Trebuchet MS"/>
              <w:sz w:val="20"/>
              <w:szCs w:val="20"/>
              <w:lang w:eastAsia="pt-PT"/>
            </w:rPr>
          </w:pPr>
        </w:p>
        <w:p w:rsidR="0058067F" w:rsidRDefault="00ED1578">
          <w:pPr>
            <w:pStyle w:val="ndice1"/>
            <w:tabs>
              <w:tab w:val="right" w:leader="dot" w:pos="8494"/>
            </w:tabs>
            <w:rPr>
              <w:rFonts w:eastAsiaTheme="minorEastAsia"/>
              <w:noProof/>
              <w:lang w:eastAsia="pt-PT"/>
            </w:rPr>
          </w:pPr>
          <w:r w:rsidRPr="00080A38">
            <w:rPr>
              <w:rFonts w:ascii="Trebuchet MS" w:hAnsi="Trebuchet MS"/>
              <w:sz w:val="20"/>
              <w:szCs w:val="20"/>
            </w:rPr>
            <w:fldChar w:fldCharType="begin"/>
          </w:r>
          <w:r w:rsidRPr="00080A38">
            <w:rPr>
              <w:rFonts w:ascii="Trebuchet MS" w:hAnsi="Trebuchet MS"/>
              <w:sz w:val="20"/>
              <w:szCs w:val="20"/>
            </w:rPr>
            <w:instrText xml:space="preserve"> TOC \o "1-3" \h \z \u </w:instrText>
          </w:r>
          <w:r w:rsidRPr="00080A38">
            <w:rPr>
              <w:rFonts w:ascii="Trebuchet MS" w:hAnsi="Trebuchet MS"/>
              <w:sz w:val="20"/>
              <w:szCs w:val="20"/>
            </w:rPr>
            <w:fldChar w:fldCharType="separate"/>
          </w:r>
          <w:hyperlink w:anchor="_Toc530735364" w:history="1">
            <w:r w:rsidR="0058067F" w:rsidRPr="004D0D54">
              <w:rPr>
                <w:rStyle w:val="Hiperligao"/>
                <w:rFonts w:ascii="Trebuchet MS" w:hAnsi="Trebuchet MS"/>
                <w:noProof/>
              </w:rPr>
              <w:t>Acrónimo e Título do Projeto:</w:t>
            </w:r>
            <w:r w:rsidR="0058067F">
              <w:rPr>
                <w:noProof/>
                <w:webHidden/>
              </w:rPr>
              <w:tab/>
            </w:r>
            <w:r w:rsidR="0058067F">
              <w:rPr>
                <w:noProof/>
                <w:webHidden/>
              </w:rPr>
              <w:fldChar w:fldCharType="begin"/>
            </w:r>
            <w:r w:rsidR="0058067F">
              <w:rPr>
                <w:noProof/>
                <w:webHidden/>
              </w:rPr>
              <w:instrText xml:space="preserve"> PAGEREF _Toc530735364 \h </w:instrText>
            </w:r>
            <w:r w:rsidR="0058067F">
              <w:rPr>
                <w:noProof/>
                <w:webHidden/>
              </w:rPr>
            </w:r>
            <w:r w:rsidR="0058067F">
              <w:rPr>
                <w:noProof/>
                <w:webHidden/>
              </w:rPr>
              <w:fldChar w:fldCharType="separate"/>
            </w:r>
            <w:r w:rsidR="0058067F">
              <w:rPr>
                <w:noProof/>
                <w:webHidden/>
              </w:rPr>
              <w:t>4</w:t>
            </w:r>
            <w:r w:rsidR="0058067F">
              <w:rPr>
                <w:noProof/>
                <w:webHidden/>
              </w:rPr>
              <w:fldChar w:fldCharType="end"/>
            </w:r>
          </w:hyperlink>
        </w:p>
        <w:p w:rsidR="0058067F" w:rsidRDefault="000E0312">
          <w:pPr>
            <w:pStyle w:val="ndice2"/>
            <w:tabs>
              <w:tab w:val="right" w:leader="dot" w:pos="8494"/>
            </w:tabs>
            <w:rPr>
              <w:rFonts w:eastAsiaTheme="minorEastAsia"/>
              <w:noProof/>
              <w:lang w:eastAsia="pt-PT"/>
            </w:rPr>
          </w:pPr>
          <w:hyperlink w:anchor="_Toc530735365" w:history="1">
            <w:r w:rsidR="0058067F" w:rsidRPr="004D0D54">
              <w:rPr>
                <w:rStyle w:val="Hiperligao"/>
                <w:rFonts w:ascii="Trebuchet MS" w:hAnsi="Trebuchet MS"/>
                <w:noProof/>
              </w:rPr>
              <w:t>Síntese (Português)</w:t>
            </w:r>
            <w:r w:rsidR="0058067F">
              <w:rPr>
                <w:noProof/>
                <w:webHidden/>
              </w:rPr>
              <w:tab/>
            </w:r>
            <w:r w:rsidR="0058067F">
              <w:rPr>
                <w:noProof/>
                <w:webHidden/>
              </w:rPr>
              <w:fldChar w:fldCharType="begin"/>
            </w:r>
            <w:r w:rsidR="0058067F">
              <w:rPr>
                <w:noProof/>
                <w:webHidden/>
              </w:rPr>
              <w:instrText xml:space="preserve"> PAGEREF _Toc530735365 \h </w:instrText>
            </w:r>
            <w:r w:rsidR="0058067F">
              <w:rPr>
                <w:noProof/>
                <w:webHidden/>
              </w:rPr>
            </w:r>
            <w:r w:rsidR="0058067F">
              <w:rPr>
                <w:noProof/>
                <w:webHidden/>
              </w:rPr>
              <w:fldChar w:fldCharType="separate"/>
            </w:r>
            <w:r w:rsidR="0058067F">
              <w:rPr>
                <w:noProof/>
                <w:webHidden/>
              </w:rPr>
              <w:t>4</w:t>
            </w:r>
            <w:r w:rsidR="0058067F">
              <w:rPr>
                <w:noProof/>
                <w:webHidden/>
              </w:rPr>
              <w:fldChar w:fldCharType="end"/>
            </w:r>
          </w:hyperlink>
        </w:p>
        <w:p w:rsidR="0058067F" w:rsidRDefault="000E0312">
          <w:pPr>
            <w:pStyle w:val="ndice2"/>
            <w:tabs>
              <w:tab w:val="right" w:leader="dot" w:pos="8494"/>
            </w:tabs>
            <w:rPr>
              <w:rFonts w:eastAsiaTheme="minorEastAsia"/>
              <w:noProof/>
              <w:lang w:eastAsia="pt-PT"/>
            </w:rPr>
          </w:pPr>
          <w:hyperlink w:anchor="_Toc530735366" w:history="1">
            <w:r w:rsidR="0058067F" w:rsidRPr="004D0D54">
              <w:rPr>
                <w:rStyle w:val="Hiperligao"/>
                <w:rFonts w:ascii="Trebuchet MS" w:hAnsi="Trebuchet MS"/>
                <w:noProof/>
              </w:rPr>
              <w:t>Síntese (Inglês)</w:t>
            </w:r>
            <w:r w:rsidR="0058067F">
              <w:rPr>
                <w:noProof/>
                <w:webHidden/>
              </w:rPr>
              <w:tab/>
            </w:r>
            <w:r w:rsidR="0058067F">
              <w:rPr>
                <w:noProof/>
                <w:webHidden/>
              </w:rPr>
              <w:fldChar w:fldCharType="begin"/>
            </w:r>
            <w:r w:rsidR="0058067F">
              <w:rPr>
                <w:noProof/>
                <w:webHidden/>
              </w:rPr>
              <w:instrText xml:space="preserve"> PAGEREF _Toc530735366 \h </w:instrText>
            </w:r>
            <w:r w:rsidR="0058067F">
              <w:rPr>
                <w:noProof/>
                <w:webHidden/>
              </w:rPr>
            </w:r>
            <w:r w:rsidR="0058067F">
              <w:rPr>
                <w:noProof/>
                <w:webHidden/>
              </w:rPr>
              <w:fldChar w:fldCharType="separate"/>
            </w:r>
            <w:r w:rsidR="0058067F">
              <w:rPr>
                <w:noProof/>
                <w:webHidden/>
              </w:rPr>
              <w:t>4</w:t>
            </w:r>
            <w:r w:rsidR="0058067F">
              <w:rPr>
                <w:noProof/>
                <w:webHidden/>
              </w:rPr>
              <w:fldChar w:fldCharType="end"/>
            </w:r>
          </w:hyperlink>
        </w:p>
        <w:p w:rsidR="0058067F" w:rsidRDefault="000E0312">
          <w:pPr>
            <w:pStyle w:val="ndice1"/>
            <w:tabs>
              <w:tab w:val="left" w:pos="440"/>
              <w:tab w:val="right" w:leader="dot" w:pos="8494"/>
            </w:tabs>
            <w:rPr>
              <w:rFonts w:eastAsiaTheme="minorEastAsia"/>
              <w:noProof/>
              <w:lang w:eastAsia="pt-PT"/>
            </w:rPr>
          </w:pPr>
          <w:hyperlink w:anchor="_Toc530735367" w:history="1">
            <w:r w:rsidR="0058067F" w:rsidRPr="004D0D54">
              <w:rPr>
                <w:rStyle w:val="Hiperligao"/>
                <w:rFonts w:ascii="Trebuchet MS" w:hAnsi="Trebuchet MS"/>
                <w:noProof/>
              </w:rPr>
              <w:t>1.</w:t>
            </w:r>
            <w:r w:rsidR="0058067F">
              <w:rPr>
                <w:rFonts w:eastAsiaTheme="minorEastAsia"/>
                <w:noProof/>
                <w:lang w:eastAsia="pt-PT"/>
              </w:rPr>
              <w:tab/>
            </w:r>
            <w:r w:rsidR="0058067F" w:rsidRPr="004D0D54">
              <w:rPr>
                <w:rStyle w:val="Hiperligao"/>
                <w:rFonts w:ascii="Trebuchet MS" w:hAnsi="Trebuchet MS"/>
                <w:noProof/>
              </w:rPr>
              <w:t>Resultados de Projetos e/ou Atividades de I&amp;DT Concluídas com Sucesso que Sustentam o Projeto</w:t>
            </w:r>
            <w:r w:rsidR="0058067F">
              <w:rPr>
                <w:noProof/>
                <w:webHidden/>
              </w:rPr>
              <w:tab/>
            </w:r>
            <w:r w:rsidR="0058067F">
              <w:rPr>
                <w:noProof/>
                <w:webHidden/>
              </w:rPr>
              <w:fldChar w:fldCharType="begin"/>
            </w:r>
            <w:r w:rsidR="0058067F">
              <w:rPr>
                <w:noProof/>
                <w:webHidden/>
              </w:rPr>
              <w:instrText xml:space="preserve"> PAGEREF _Toc530735367 \h </w:instrText>
            </w:r>
            <w:r w:rsidR="0058067F">
              <w:rPr>
                <w:noProof/>
                <w:webHidden/>
              </w:rPr>
            </w:r>
            <w:r w:rsidR="0058067F">
              <w:rPr>
                <w:noProof/>
                <w:webHidden/>
              </w:rPr>
              <w:fldChar w:fldCharType="separate"/>
            </w:r>
            <w:r w:rsidR="0058067F">
              <w:rPr>
                <w:noProof/>
                <w:webHidden/>
              </w:rPr>
              <w:t>4</w:t>
            </w:r>
            <w:r w:rsidR="0058067F">
              <w:rPr>
                <w:noProof/>
                <w:webHidden/>
              </w:rPr>
              <w:fldChar w:fldCharType="end"/>
            </w:r>
          </w:hyperlink>
        </w:p>
        <w:p w:rsidR="0058067F" w:rsidRDefault="000E0312">
          <w:pPr>
            <w:pStyle w:val="ndice1"/>
            <w:tabs>
              <w:tab w:val="left" w:pos="440"/>
              <w:tab w:val="right" w:leader="dot" w:pos="8494"/>
            </w:tabs>
            <w:rPr>
              <w:rFonts w:eastAsiaTheme="minorEastAsia"/>
              <w:noProof/>
              <w:lang w:eastAsia="pt-PT"/>
            </w:rPr>
          </w:pPr>
          <w:hyperlink w:anchor="_Toc530735369" w:history="1">
            <w:r w:rsidR="0058067F" w:rsidRPr="004D0D54">
              <w:rPr>
                <w:rStyle w:val="Hiperligao"/>
                <w:rFonts w:ascii="Trebuchet MS" w:hAnsi="Trebuchet MS"/>
                <w:noProof/>
              </w:rPr>
              <w:t>2.</w:t>
            </w:r>
            <w:r w:rsidR="0058067F">
              <w:rPr>
                <w:rFonts w:eastAsiaTheme="minorEastAsia"/>
                <w:noProof/>
                <w:lang w:eastAsia="pt-PT"/>
              </w:rPr>
              <w:tab/>
            </w:r>
            <w:r w:rsidR="0058067F" w:rsidRPr="004D0D54">
              <w:rPr>
                <w:rStyle w:val="Hiperligao"/>
                <w:rFonts w:ascii="Trebuchet MS" w:hAnsi="Trebuchet MS"/>
                <w:noProof/>
              </w:rPr>
              <w:t>Potencial Efeito Mobilizador pela Repetitividade da Aplicação da Tecnologia a Validar / Demonstrar Noutras Organizações e/ou Sectores de Atividade</w:t>
            </w:r>
            <w:r w:rsidR="0058067F">
              <w:rPr>
                <w:noProof/>
                <w:webHidden/>
              </w:rPr>
              <w:tab/>
            </w:r>
            <w:r w:rsidR="0058067F">
              <w:rPr>
                <w:noProof/>
                <w:webHidden/>
              </w:rPr>
              <w:fldChar w:fldCharType="begin"/>
            </w:r>
            <w:r w:rsidR="0058067F">
              <w:rPr>
                <w:noProof/>
                <w:webHidden/>
              </w:rPr>
              <w:instrText xml:space="preserve"> PAGEREF _Toc530735369 \h </w:instrText>
            </w:r>
            <w:r w:rsidR="0058067F">
              <w:rPr>
                <w:noProof/>
                <w:webHidden/>
              </w:rPr>
            </w:r>
            <w:r w:rsidR="0058067F">
              <w:rPr>
                <w:noProof/>
                <w:webHidden/>
              </w:rPr>
              <w:fldChar w:fldCharType="separate"/>
            </w:r>
            <w:r w:rsidR="0058067F">
              <w:rPr>
                <w:noProof/>
                <w:webHidden/>
              </w:rPr>
              <w:t>5</w:t>
            </w:r>
            <w:r w:rsidR="0058067F">
              <w:rPr>
                <w:noProof/>
                <w:webHidden/>
              </w:rPr>
              <w:fldChar w:fldCharType="end"/>
            </w:r>
          </w:hyperlink>
        </w:p>
        <w:p w:rsidR="0058067F" w:rsidRDefault="000E0312">
          <w:pPr>
            <w:pStyle w:val="ndice1"/>
            <w:tabs>
              <w:tab w:val="left" w:pos="440"/>
              <w:tab w:val="right" w:leader="dot" w:pos="8494"/>
            </w:tabs>
            <w:rPr>
              <w:rFonts w:eastAsiaTheme="minorEastAsia"/>
              <w:noProof/>
              <w:lang w:eastAsia="pt-PT"/>
            </w:rPr>
          </w:pPr>
          <w:hyperlink w:anchor="_Toc530735370" w:history="1">
            <w:r w:rsidR="0058067F" w:rsidRPr="004D0D54">
              <w:rPr>
                <w:rStyle w:val="Hiperligao"/>
                <w:rFonts w:ascii="Trebuchet MS" w:hAnsi="Trebuchet MS"/>
                <w:noProof/>
              </w:rPr>
              <w:t>3.</w:t>
            </w:r>
            <w:r w:rsidR="0058067F">
              <w:rPr>
                <w:rFonts w:eastAsiaTheme="minorEastAsia"/>
                <w:noProof/>
                <w:lang w:eastAsia="pt-PT"/>
              </w:rPr>
              <w:tab/>
            </w:r>
            <w:r w:rsidR="0058067F" w:rsidRPr="004D0D54">
              <w:rPr>
                <w:rStyle w:val="Hiperligao"/>
                <w:rFonts w:ascii="Trebuchet MS" w:hAnsi="Trebuchet MS"/>
                <w:noProof/>
              </w:rPr>
              <w:t>Plano de Implementação do projeto</w:t>
            </w:r>
            <w:r w:rsidR="0058067F">
              <w:rPr>
                <w:noProof/>
                <w:webHidden/>
              </w:rPr>
              <w:tab/>
            </w:r>
            <w:r w:rsidR="0058067F">
              <w:rPr>
                <w:noProof/>
                <w:webHidden/>
              </w:rPr>
              <w:fldChar w:fldCharType="begin"/>
            </w:r>
            <w:r w:rsidR="0058067F">
              <w:rPr>
                <w:noProof/>
                <w:webHidden/>
              </w:rPr>
              <w:instrText xml:space="preserve"> PAGEREF _Toc530735370 \h </w:instrText>
            </w:r>
            <w:r w:rsidR="0058067F">
              <w:rPr>
                <w:noProof/>
                <w:webHidden/>
              </w:rPr>
            </w:r>
            <w:r w:rsidR="0058067F">
              <w:rPr>
                <w:noProof/>
                <w:webHidden/>
              </w:rPr>
              <w:fldChar w:fldCharType="separate"/>
            </w:r>
            <w:r w:rsidR="0058067F">
              <w:rPr>
                <w:noProof/>
                <w:webHidden/>
              </w:rPr>
              <w:t>5</w:t>
            </w:r>
            <w:r w:rsidR="0058067F">
              <w:rPr>
                <w:noProof/>
                <w:webHidden/>
              </w:rPr>
              <w:fldChar w:fldCharType="end"/>
            </w:r>
          </w:hyperlink>
        </w:p>
        <w:p w:rsidR="0058067F" w:rsidRDefault="000E0312">
          <w:pPr>
            <w:pStyle w:val="ndice2"/>
            <w:tabs>
              <w:tab w:val="left" w:pos="880"/>
              <w:tab w:val="right" w:leader="dot" w:pos="8494"/>
            </w:tabs>
            <w:rPr>
              <w:rFonts w:eastAsiaTheme="minorEastAsia"/>
              <w:noProof/>
              <w:lang w:eastAsia="pt-PT"/>
            </w:rPr>
          </w:pPr>
          <w:hyperlink w:anchor="_Toc530735374" w:history="1">
            <w:r w:rsidR="0058067F" w:rsidRPr="004D0D54">
              <w:rPr>
                <w:rStyle w:val="Hiperligao"/>
                <w:rFonts w:ascii="Trebuchet MS" w:hAnsi="Trebuchet MS"/>
                <w:noProof/>
              </w:rPr>
              <w:t>3.1.</w:t>
            </w:r>
            <w:r w:rsidR="0058067F">
              <w:rPr>
                <w:rFonts w:eastAsiaTheme="minorEastAsia"/>
                <w:noProof/>
                <w:lang w:eastAsia="pt-PT"/>
              </w:rPr>
              <w:tab/>
            </w:r>
            <w:r w:rsidR="0058067F" w:rsidRPr="004D0D54">
              <w:rPr>
                <w:rStyle w:val="Hiperligao"/>
                <w:rFonts w:ascii="Trebuchet MS" w:hAnsi="Trebuchet MS"/>
                <w:noProof/>
              </w:rPr>
              <w:t>Apresentação do beneficiário</w:t>
            </w:r>
            <w:r w:rsidR="0058067F">
              <w:rPr>
                <w:noProof/>
                <w:webHidden/>
              </w:rPr>
              <w:tab/>
            </w:r>
            <w:r w:rsidR="0058067F">
              <w:rPr>
                <w:noProof/>
                <w:webHidden/>
              </w:rPr>
              <w:fldChar w:fldCharType="begin"/>
            </w:r>
            <w:r w:rsidR="0058067F">
              <w:rPr>
                <w:noProof/>
                <w:webHidden/>
              </w:rPr>
              <w:instrText xml:space="preserve"> PAGEREF _Toc530735374 \h </w:instrText>
            </w:r>
            <w:r w:rsidR="0058067F">
              <w:rPr>
                <w:noProof/>
                <w:webHidden/>
              </w:rPr>
            </w:r>
            <w:r w:rsidR="0058067F">
              <w:rPr>
                <w:noProof/>
                <w:webHidden/>
              </w:rPr>
              <w:fldChar w:fldCharType="separate"/>
            </w:r>
            <w:r w:rsidR="0058067F">
              <w:rPr>
                <w:noProof/>
                <w:webHidden/>
              </w:rPr>
              <w:t>5</w:t>
            </w:r>
            <w:r w:rsidR="0058067F">
              <w:rPr>
                <w:noProof/>
                <w:webHidden/>
              </w:rPr>
              <w:fldChar w:fldCharType="end"/>
            </w:r>
          </w:hyperlink>
        </w:p>
        <w:p w:rsidR="0058067F" w:rsidRDefault="000E0312">
          <w:pPr>
            <w:pStyle w:val="ndice2"/>
            <w:tabs>
              <w:tab w:val="left" w:pos="880"/>
              <w:tab w:val="right" w:leader="dot" w:pos="8494"/>
            </w:tabs>
            <w:rPr>
              <w:rFonts w:eastAsiaTheme="minorEastAsia"/>
              <w:noProof/>
              <w:lang w:eastAsia="pt-PT"/>
            </w:rPr>
          </w:pPr>
          <w:hyperlink w:anchor="_Toc530735375" w:history="1">
            <w:r w:rsidR="0058067F" w:rsidRPr="004D0D54">
              <w:rPr>
                <w:rStyle w:val="Hiperligao"/>
                <w:rFonts w:ascii="Trebuchet MS" w:hAnsi="Trebuchet MS"/>
                <w:noProof/>
              </w:rPr>
              <w:t>3.2.</w:t>
            </w:r>
            <w:r w:rsidR="0058067F">
              <w:rPr>
                <w:rFonts w:eastAsiaTheme="minorEastAsia"/>
                <w:noProof/>
                <w:lang w:eastAsia="pt-PT"/>
              </w:rPr>
              <w:tab/>
            </w:r>
            <w:r w:rsidR="0058067F" w:rsidRPr="004D0D54">
              <w:rPr>
                <w:rStyle w:val="Hiperligao"/>
                <w:rFonts w:ascii="Trebuchet MS" w:hAnsi="Trebuchet MS"/>
                <w:noProof/>
              </w:rPr>
              <w:t>Apresentação e justificação das alterações à proposta</w:t>
            </w:r>
            <w:r w:rsidR="0058067F">
              <w:rPr>
                <w:noProof/>
                <w:webHidden/>
              </w:rPr>
              <w:tab/>
            </w:r>
            <w:r w:rsidR="0058067F">
              <w:rPr>
                <w:noProof/>
                <w:webHidden/>
              </w:rPr>
              <w:fldChar w:fldCharType="begin"/>
            </w:r>
            <w:r w:rsidR="0058067F">
              <w:rPr>
                <w:noProof/>
                <w:webHidden/>
              </w:rPr>
              <w:instrText xml:space="preserve"> PAGEREF _Toc530735375 \h </w:instrText>
            </w:r>
            <w:r w:rsidR="0058067F">
              <w:rPr>
                <w:noProof/>
                <w:webHidden/>
              </w:rPr>
            </w:r>
            <w:r w:rsidR="0058067F">
              <w:rPr>
                <w:noProof/>
                <w:webHidden/>
              </w:rPr>
              <w:fldChar w:fldCharType="separate"/>
            </w:r>
            <w:r w:rsidR="0058067F">
              <w:rPr>
                <w:noProof/>
                <w:webHidden/>
              </w:rPr>
              <w:t>5</w:t>
            </w:r>
            <w:r w:rsidR="0058067F">
              <w:rPr>
                <w:noProof/>
                <w:webHidden/>
              </w:rPr>
              <w:fldChar w:fldCharType="end"/>
            </w:r>
          </w:hyperlink>
        </w:p>
        <w:p w:rsidR="0058067F" w:rsidRDefault="000E0312">
          <w:pPr>
            <w:pStyle w:val="ndice2"/>
            <w:tabs>
              <w:tab w:val="left" w:pos="880"/>
              <w:tab w:val="right" w:leader="dot" w:pos="8494"/>
            </w:tabs>
            <w:rPr>
              <w:rFonts w:eastAsiaTheme="minorEastAsia"/>
              <w:noProof/>
              <w:lang w:eastAsia="pt-PT"/>
            </w:rPr>
          </w:pPr>
          <w:hyperlink w:anchor="_Toc530735381" w:history="1">
            <w:r w:rsidR="0058067F" w:rsidRPr="004D0D54">
              <w:rPr>
                <w:rStyle w:val="Hiperligao"/>
                <w:rFonts w:ascii="Trebuchet MS" w:hAnsi="Trebuchet MS"/>
                <w:noProof/>
              </w:rPr>
              <w:t>3.3.</w:t>
            </w:r>
            <w:r w:rsidR="0058067F">
              <w:rPr>
                <w:rFonts w:eastAsiaTheme="minorEastAsia"/>
                <w:noProof/>
                <w:lang w:eastAsia="pt-PT"/>
              </w:rPr>
              <w:tab/>
            </w:r>
            <w:r w:rsidR="0058067F" w:rsidRPr="004D0D54">
              <w:rPr>
                <w:rStyle w:val="Hiperligao"/>
                <w:rFonts w:ascii="Trebuchet MS" w:hAnsi="Trebuchet MS"/>
                <w:noProof/>
              </w:rPr>
              <w:t>Descrição e justificação do plano de investimentos</w:t>
            </w:r>
            <w:r w:rsidR="0058067F">
              <w:rPr>
                <w:noProof/>
                <w:webHidden/>
              </w:rPr>
              <w:tab/>
            </w:r>
            <w:r w:rsidR="0058067F">
              <w:rPr>
                <w:noProof/>
                <w:webHidden/>
              </w:rPr>
              <w:fldChar w:fldCharType="begin"/>
            </w:r>
            <w:r w:rsidR="0058067F">
              <w:rPr>
                <w:noProof/>
                <w:webHidden/>
              </w:rPr>
              <w:instrText xml:space="preserve"> PAGEREF _Toc530735381 \h </w:instrText>
            </w:r>
            <w:r w:rsidR="0058067F">
              <w:rPr>
                <w:noProof/>
                <w:webHidden/>
              </w:rPr>
            </w:r>
            <w:r w:rsidR="0058067F">
              <w:rPr>
                <w:noProof/>
                <w:webHidden/>
              </w:rPr>
              <w:fldChar w:fldCharType="separate"/>
            </w:r>
            <w:r w:rsidR="0058067F">
              <w:rPr>
                <w:noProof/>
                <w:webHidden/>
              </w:rPr>
              <w:t>5</w:t>
            </w:r>
            <w:r w:rsidR="0058067F">
              <w:rPr>
                <w:noProof/>
                <w:webHidden/>
              </w:rPr>
              <w:fldChar w:fldCharType="end"/>
            </w:r>
          </w:hyperlink>
        </w:p>
        <w:p w:rsidR="0058067F" w:rsidRDefault="000E0312">
          <w:pPr>
            <w:pStyle w:val="ndice1"/>
            <w:tabs>
              <w:tab w:val="left" w:pos="440"/>
              <w:tab w:val="right" w:leader="dot" w:pos="8494"/>
            </w:tabs>
            <w:rPr>
              <w:rFonts w:eastAsiaTheme="minorEastAsia"/>
              <w:noProof/>
              <w:lang w:eastAsia="pt-PT"/>
            </w:rPr>
          </w:pPr>
          <w:hyperlink w:anchor="_Toc530735382" w:history="1">
            <w:r w:rsidR="0058067F" w:rsidRPr="004D0D54">
              <w:rPr>
                <w:rStyle w:val="Hiperligao"/>
                <w:rFonts w:ascii="Trebuchet MS" w:hAnsi="Trebuchet MS"/>
                <w:noProof/>
              </w:rPr>
              <w:t>4.</w:t>
            </w:r>
            <w:r w:rsidR="0058067F">
              <w:rPr>
                <w:rFonts w:eastAsiaTheme="minorEastAsia"/>
                <w:noProof/>
                <w:lang w:eastAsia="pt-PT"/>
              </w:rPr>
              <w:tab/>
            </w:r>
            <w:r w:rsidR="0058067F" w:rsidRPr="004D0D54">
              <w:rPr>
                <w:rStyle w:val="Hiperligao"/>
                <w:rFonts w:ascii="Trebuchet MS" w:hAnsi="Trebuchet MS"/>
                <w:noProof/>
              </w:rPr>
              <w:t>Plano de divulgação alargada de resultados</w:t>
            </w:r>
            <w:r w:rsidR="0058067F">
              <w:rPr>
                <w:noProof/>
                <w:webHidden/>
              </w:rPr>
              <w:tab/>
            </w:r>
            <w:r w:rsidR="0058067F">
              <w:rPr>
                <w:noProof/>
                <w:webHidden/>
              </w:rPr>
              <w:fldChar w:fldCharType="begin"/>
            </w:r>
            <w:r w:rsidR="0058067F">
              <w:rPr>
                <w:noProof/>
                <w:webHidden/>
              </w:rPr>
              <w:instrText xml:space="preserve"> PAGEREF _Toc530735382 \h </w:instrText>
            </w:r>
            <w:r w:rsidR="0058067F">
              <w:rPr>
                <w:noProof/>
                <w:webHidden/>
              </w:rPr>
            </w:r>
            <w:r w:rsidR="0058067F">
              <w:rPr>
                <w:noProof/>
                <w:webHidden/>
              </w:rPr>
              <w:fldChar w:fldCharType="separate"/>
            </w:r>
            <w:r w:rsidR="0058067F">
              <w:rPr>
                <w:noProof/>
                <w:webHidden/>
              </w:rPr>
              <w:t>6</w:t>
            </w:r>
            <w:r w:rsidR="0058067F">
              <w:rPr>
                <w:noProof/>
                <w:webHidden/>
              </w:rPr>
              <w:fldChar w:fldCharType="end"/>
            </w:r>
          </w:hyperlink>
        </w:p>
        <w:p w:rsidR="0058067F" w:rsidRDefault="000E0312">
          <w:pPr>
            <w:pStyle w:val="ndice1"/>
            <w:tabs>
              <w:tab w:val="left" w:pos="440"/>
              <w:tab w:val="right" w:leader="dot" w:pos="8494"/>
            </w:tabs>
            <w:rPr>
              <w:rFonts w:eastAsiaTheme="minorEastAsia"/>
              <w:noProof/>
              <w:lang w:eastAsia="pt-PT"/>
            </w:rPr>
          </w:pPr>
          <w:hyperlink w:anchor="_Toc530735383" w:history="1">
            <w:r w:rsidR="0058067F" w:rsidRPr="004D0D54">
              <w:rPr>
                <w:rStyle w:val="Hiperligao"/>
                <w:rFonts w:ascii="Trebuchet MS" w:hAnsi="Trebuchet MS"/>
                <w:noProof/>
              </w:rPr>
              <w:t>5.</w:t>
            </w:r>
            <w:r w:rsidR="0058067F">
              <w:rPr>
                <w:rFonts w:eastAsiaTheme="minorEastAsia"/>
                <w:noProof/>
                <w:lang w:eastAsia="pt-PT"/>
              </w:rPr>
              <w:tab/>
            </w:r>
            <w:r w:rsidR="0058067F" w:rsidRPr="004D0D54">
              <w:rPr>
                <w:rStyle w:val="Hiperligao"/>
                <w:rFonts w:ascii="Trebuchet MS" w:hAnsi="Trebuchet MS"/>
                <w:noProof/>
              </w:rPr>
              <w:t>Mérito do projeto</w:t>
            </w:r>
            <w:r w:rsidR="0058067F">
              <w:rPr>
                <w:noProof/>
                <w:webHidden/>
              </w:rPr>
              <w:tab/>
            </w:r>
            <w:r w:rsidR="0058067F">
              <w:rPr>
                <w:noProof/>
                <w:webHidden/>
              </w:rPr>
              <w:fldChar w:fldCharType="begin"/>
            </w:r>
            <w:r w:rsidR="0058067F">
              <w:rPr>
                <w:noProof/>
                <w:webHidden/>
              </w:rPr>
              <w:instrText xml:space="preserve"> PAGEREF _Toc530735383 \h </w:instrText>
            </w:r>
            <w:r w:rsidR="0058067F">
              <w:rPr>
                <w:noProof/>
                <w:webHidden/>
              </w:rPr>
            </w:r>
            <w:r w:rsidR="0058067F">
              <w:rPr>
                <w:noProof/>
                <w:webHidden/>
              </w:rPr>
              <w:fldChar w:fldCharType="separate"/>
            </w:r>
            <w:r w:rsidR="0058067F">
              <w:rPr>
                <w:noProof/>
                <w:webHidden/>
              </w:rPr>
              <w:t>6</w:t>
            </w:r>
            <w:r w:rsidR="0058067F">
              <w:rPr>
                <w:noProof/>
                <w:webHidden/>
              </w:rPr>
              <w:fldChar w:fldCharType="end"/>
            </w:r>
          </w:hyperlink>
        </w:p>
        <w:p w:rsidR="00ED1578" w:rsidRPr="00080A38" w:rsidRDefault="00ED1578" w:rsidP="00A223A5">
          <w:pPr>
            <w:spacing w:line="360" w:lineRule="auto"/>
            <w:rPr>
              <w:rFonts w:ascii="Trebuchet MS" w:hAnsi="Trebuchet MS"/>
            </w:rPr>
          </w:pPr>
          <w:r w:rsidRPr="00080A38">
            <w:rPr>
              <w:rFonts w:ascii="Trebuchet MS" w:hAnsi="Trebuchet MS"/>
              <w:b/>
              <w:bCs/>
              <w:sz w:val="20"/>
              <w:szCs w:val="20"/>
            </w:rPr>
            <w:fldChar w:fldCharType="end"/>
          </w:r>
        </w:p>
      </w:sdtContent>
    </w:sdt>
    <w:p w:rsidR="006A2331" w:rsidRPr="00080A38" w:rsidRDefault="006A2331" w:rsidP="00A223A5">
      <w:pPr>
        <w:spacing w:line="360" w:lineRule="auto"/>
        <w:jc w:val="both"/>
        <w:rPr>
          <w:rFonts w:ascii="Trebuchet MS" w:hAnsi="Trebuchet MS"/>
          <w:b/>
        </w:rPr>
      </w:pPr>
    </w:p>
    <w:p w:rsidR="006A2331" w:rsidRPr="00080A38" w:rsidRDefault="006A2331" w:rsidP="00A223A5">
      <w:pPr>
        <w:spacing w:line="360" w:lineRule="auto"/>
        <w:jc w:val="both"/>
        <w:rPr>
          <w:rFonts w:ascii="Trebuchet MS" w:hAnsi="Trebuchet MS"/>
          <w:b/>
        </w:rPr>
      </w:pPr>
    </w:p>
    <w:p w:rsidR="008F1B15" w:rsidRDefault="006140B8" w:rsidP="00A223A5">
      <w:pPr>
        <w:pStyle w:val="Cabealho1"/>
        <w:spacing w:line="360" w:lineRule="auto"/>
        <w:jc w:val="both"/>
        <w:rPr>
          <w:rFonts w:ascii="Trebuchet MS" w:hAnsi="Trebuchet MS"/>
        </w:rPr>
      </w:pPr>
      <w:r w:rsidRPr="00080A38">
        <w:rPr>
          <w:rFonts w:ascii="Trebuchet MS" w:hAnsi="Trebuchet MS"/>
        </w:rPr>
        <w:br w:type="page"/>
      </w:r>
    </w:p>
    <w:p w:rsidR="008F1B15" w:rsidRDefault="008F1B15" w:rsidP="00A223A5">
      <w:pPr>
        <w:pStyle w:val="Cabealho1"/>
        <w:spacing w:line="360" w:lineRule="auto"/>
        <w:jc w:val="both"/>
        <w:rPr>
          <w:rFonts w:ascii="Trebuchet MS" w:hAnsi="Trebuchet MS"/>
        </w:rPr>
      </w:pPr>
    </w:p>
    <w:p w:rsidR="007749CB" w:rsidRPr="00080A38" w:rsidRDefault="00811E25" w:rsidP="00A223A5">
      <w:pPr>
        <w:pStyle w:val="Cabealho1"/>
        <w:spacing w:line="360" w:lineRule="auto"/>
        <w:jc w:val="both"/>
        <w:rPr>
          <w:rFonts w:ascii="Trebuchet MS" w:hAnsi="Trebuchet MS"/>
          <w:color w:val="1F497D" w:themeColor="text2"/>
          <w:sz w:val="24"/>
          <w:szCs w:val="24"/>
        </w:rPr>
      </w:pPr>
      <w:bookmarkStart w:id="1" w:name="_Toc530735364"/>
      <w:r>
        <w:rPr>
          <w:rFonts w:ascii="Trebuchet MS" w:hAnsi="Trebuchet MS"/>
          <w:color w:val="1F497D" w:themeColor="text2"/>
          <w:sz w:val="24"/>
          <w:szCs w:val="24"/>
        </w:rPr>
        <w:t xml:space="preserve">Acrónimo e </w:t>
      </w:r>
      <w:r w:rsidR="007749CB" w:rsidRPr="00080A38">
        <w:rPr>
          <w:rFonts w:ascii="Trebuchet MS" w:hAnsi="Trebuchet MS"/>
          <w:color w:val="1F497D" w:themeColor="text2"/>
          <w:sz w:val="24"/>
          <w:szCs w:val="24"/>
        </w:rPr>
        <w:t>Título do Projeto:</w:t>
      </w:r>
      <w:bookmarkEnd w:id="1"/>
    </w:p>
    <w:p w:rsidR="007749CB" w:rsidRPr="00080A38" w:rsidRDefault="007749CB" w:rsidP="00A223A5">
      <w:pPr>
        <w:spacing w:line="360" w:lineRule="auto"/>
        <w:ind w:left="360"/>
        <w:jc w:val="both"/>
        <w:rPr>
          <w:rFonts w:ascii="Trebuchet MS" w:hAnsi="Trebuchet MS"/>
          <w:b/>
          <w:sz w:val="20"/>
          <w:szCs w:val="20"/>
        </w:rPr>
      </w:pPr>
    </w:p>
    <w:p w:rsidR="007749CB" w:rsidRPr="00080A38" w:rsidRDefault="007749CB" w:rsidP="00A223A5">
      <w:pPr>
        <w:pStyle w:val="Cabealho2"/>
        <w:spacing w:line="360" w:lineRule="auto"/>
        <w:ind w:left="720"/>
        <w:jc w:val="both"/>
        <w:rPr>
          <w:rFonts w:ascii="Trebuchet MS" w:hAnsi="Trebuchet MS"/>
          <w:color w:val="1F497D" w:themeColor="text2"/>
          <w:sz w:val="22"/>
          <w:szCs w:val="22"/>
        </w:rPr>
      </w:pPr>
      <w:bookmarkStart w:id="2" w:name="_Toc530735365"/>
      <w:r w:rsidRPr="00080A38">
        <w:rPr>
          <w:rFonts w:ascii="Trebuchet MS" w:hAnsi="Trebuchet MS"/>
          <w:color w:val="1F497D" w:themeColor="text2"/>
          <w:sz w:val="22"/>
          <w:szCs w:val="22"/>
        </w:rPr>
        <w:t>Síntese (Português)</w:t>
      </w:r>
      <w:bookmarkEnd w:id="2"/>
    </w:p>
    <w:p w:rsidR="007749CB" w:rsidRPr="00080A38" w:rsidRDefault="007749CB" w:rsidP="00A223A5">
      <w:pPr>
        <w:spacing w:line="360" w:lineRule="auto"/>
        <w:ind w:left="360"/>
        <w:jc w:val="both"/>
        <w:rPr>
          <w:rFonts w:ascii="Trebuchet MS" w:hAnsi="Trebuchet MS"/>
          <w:sz w:val="20"/>
          <w:szCs w:val="20"/>
        </w:rPr>
      </w:pPr>
    </w:p>
    <w:p w:rsidR="007749CB" w:rsidRPr="00080A38" w:rsidRDefault="007749CB" w:rsidP="00A223A5">
      <w:pPr>
        <w:pStyle w:val="Cabealho2"/>
        <w:spacing w:line="360" w:lineRule="auto"/>
        <w:ind w:left="720"/>
        <w:jc w:val="both"/>
        <w:rPr>
          <w:rFonts w:ascii="Trebuchet MS" w:hAnsi="Trebuchet MS"/>
          <w:color w:val="1F497D" w:themeColor="text2"/>
          <w:sz w:val="22"/>
          <w:szCs w:val="22"/>
        </w:rPr>
      </w:pPr>
      <w:bookmarkStart w:id="3" w:name="_Toc530735366"/>
      <w:r w:rsidRPr="00080A38">
        <w:rPr>
          <w:rFonts w:ascii="Trebuchet MS" w:hAnsi="Trebuchet MS"/>
          <w:color w:val="1F497D" w:themeColor="text2"/>
          <w:sz w:val="22"/>
          <w:szCs w:val="22"/>
        </w:rPr>
        <w:t>Síntese (Inglês)</w:t>
      </w:r>
      <w:bookmarkEnd w:id="3"/>
    </w:p>
    <w:p w:rsidR="000B1FF6" w:rsidRDefault="000B1FF6" w:rsidP="00A223A5">
      <w:pPr>
        <w:spacing w:line="360" w:lineRule="auto"/>
        <w:ind w:left="360"/>
        <w:jc w:val="both"/>
        <w:rPr>
          <w:rFonts w:ascii="Trebuchet MS" w:hAnsi="Trebuchet M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276"/>
        <w:gridCol w:w="3118"/>
      </w:tblGrid>
      <w:tr w:rsidR="008D647F" w:rsidRPr="00CC46D1" w:rsidTr="003B6E9D">
        <w:tc>
          <w:tcPr>
            <w:tcW w:w="3402" w:type="dxa"/>
            <w:shd w:val="clear" w:color="auto" w:fill="EAF1DD" w:themeFill="accent3" w:themeFillTint="33"/>
            <w:vAlign w:val="center"/>
          </w:tcPr>
          <w:p w:rsidR="000B1FF6" w:rsidRPr="00BF43C3" w:rsidRDefault="000B1FF6" w:rsidP="00A223A5">
            <w:pPr>
              <w:spacing w:after="0" w:line="360" w:lineRule="auto"/>
              <w:rPr>
                <w:rFonts w:ascii="Trebuchet MS" w:eastAsia="Times New Roman" w:hAnsi="Trebuchet MS" w:cs="Times New Roman"/>
                <w:b/>
                <w:color w:val="000000"/>
                <w:sz w:val="20"/>
                <w:szCs w:val="20"/>
                <w:lang w:eastAsia="pt-PT"/>
              </w:rPr>
            </w:pPr>
            <w:r>
              <w:rPr>
                <w:rFonts w:ascii="Trebuchet MS" w:eastAsia="Times New Roman" w:hAnsi="Trebuchet MS" w:cs="Times New Roman"/>
                <w:b/>
                <w:color w:val="000000"/>
                <w:sz w:val="20"/>
                <w:szCs w:val="20"/>
                <w:lang w:eastAsia="pt-PT"/>
              </w:rPr>
              <w:t>Empresa</w:t>
            </w:r>
            <w:r w:rsidR="00AF28D5">
              <w:rPr>
                <w:rFonts w:ascii="Trebuchet MS" w:eastAsia="Times New Roman" w:hAnsi="Trebuchet MS" w:cs="Times New Roman"/>
                <w:b/>
                <w:color w:val="000000"/>
                <w:sz w:val="20"/>
                <w:szCs w:val="20"/>
                <w:lang w:eastAsia="pt-PT"/>
              </w:rPr>
              <w:t xml:space="preserve"> </w:t>
            </w:r>
            <w:r w:rsidR="00891F74">
              <w:rPr>
                <w:rFonts w:ascii="Trebuchet MS" w:eastAsia="Times New Roman" w:hAnsi="Trebuchet MS" w:cs="Times New Roman"/>
                <w:b/>
                <w:color w:val="000000"/>
                <w:sz w:val="20"/>
                <w:szCs w:val="20"/>
                <w:lang w:eastAsia="pt-PT"/>
              </w:rPr>
              <w:t>Beneficiária</w:t>
            </w:r>
            <w:r>
              <w:rPr>
                <w:rFonts w:ascii="Trebuchet MS" w:eastAsia="Times New Roman" w:hAnsi="Trebuchet MS" w:cs="Times New Roman"/>
                <w:b/>
                <w:color w:val="000000"/>
                <w:sz w:val="20"/>
                <w:szCs w:val="20"/>
                <w:lang w:eastAsia="pt-PT"/>
              </w:rPr>
              <w:t xml:space="preserve"> do projeto</w:t>
            </w:r>
            <w:r w:rsidRPr="00BF43C3">
              <w:rPr>
                <w:rFonts w:ascii="Trebuchet MS" w:eastAsia="Times New Roman" w:hAnsi="Trebuchet MS" w:cs="Times New Roman"/>
                <w:b/>
                <w:color w:val="000000"/>
                <w:sz w:val="20"/>
                <w:szCs w:val="20"/>
                <w:lang w:eastAsia="pt-PT"/>
              </w:rPr>
              <w:t>:</w:t>
            </w:r>
          </w:p>
        </w:tc>
        <w:tc>
          <w:tcPr>
            <w:tcW w:w="4394" w:type="dxa"/>
            <w:gridSpan w:val="2"/>
            <w:shd w:val="clear" w:color="auto" w:fill="auto"/>
            <w:vAlign w:val="center"/>
          </w:tcPr>
          <w:p w:rsidR="000B1FF6" w:rsidRPr="008D647F" w:rsidRDefault="000B1FF6" w:rsidP="00A223A5">
            <w:pPr>
              <w:spacing w:before="60" w:after="60" w:line="360" w:lineRule="auto"/>
              <w:rPr>
                <w:rFonts w:ascii="Arial" w:hAnsi="Arial" w:cs="Arial"/>
                <w:sz w:val="20"/>
                <w:szCs w:val="20"/>
              </w:rPr>
            </w:pPr>
          </w:p>
        </w:tc>
      </w:tr>
      <w:tr w:rsidR="008D647F" w:rsidRPr="008D647F" w:rsidTr="003B6E9D">
        <w:trPr>
          <w:gridAfter w:val="1"/>
          <w:wAfter w:w="3118" w:type="dxa"/>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D647F" w:rsidRPr="00BF43C3" w:rsidRDefault="008D647F" w:rsidP="00A223A5">
            <w:pPr>
              <w:spacing w:after="0" w:line="360" w:lineRule="auto"/>
              <w:rPr>
                <w:rFonts w:ascii="Trebuchet MS" w:eastAsia="Times New Roman" w:hAnsi="Trebuchet MS" w:cs="Times New Roman"/>
                <w:b/>
                <w:color w:val="000000"/>
                <w:sz w:val="20"/>
                <w:szCs w:val="20"/>
                <w:lang w:eastAsia="pt-PT"/>
              </w:rPr>
            </w:pPr>
            <w:r w:rsidRPr="00080A38">
              <w:rPr>
                <w:rFonts w:ascii="Trebuchet MS" w:eastAsia="Times New Roman" w:hAnsi="Trebuchet MS" w:cs="Times New Roman"/>
                <w:b/>
                <w:color w:val="000000"/>
                <w:sz w:val="20"/>
                <w:szCs w:val="20"/>
                <w:lang w:eastAsia="pt-PT"/>
              </w:rPr>
              <w:t>Data de início</w:t>
            </w:r>
            <w:r w:rsidRPr="00BF43C3">
              <w:rPr>
                <w:rFonts w:ascii="Trebuchet MS" w:eastAsia="Times New Roman" w:hAnsi="Trebuchet MS" w:cs="Times New Roman"/>
                <w:b/>
                <w:color w:val="000000"/>
                <w:sz w:val="20"/>
                <w:szCs w:val="20"/>
                <w:lang w:eastAsia="pt-P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7F" w:rsidRPr="008D647F" w:rsidRDefault="008D647F" w:rsidP="00A223A5">
            <w:pPr>
              <w:spacing w:before="60" w:after="60" w:line="360" w:lineRule="auto"/>
              <w:rPr>
                <w:rFonts w:ascii="Arial" w:hAnsi="Arial" w:cs="Arial"/>
                <w:sz w:val="20"/>
                <w:szCs w:val="20"/>
              </w:rPr>
            </w:pPr>
          </w:p>
        </w:tc>
      </w:tr>
      <w:tr w:rsidR="008D647F" w:rsidRPr="008D647F" w:rsidTr="003B6E9D">
        <w:trPr>
          <w:gridAfter w:val="1"/>
          <w:wAfter w:w="3118" w:type="dxa"/>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D647F" w:rsidRPr="00BF43C3" w:rsidRDefault="008D647F" w:rsidP="00A223A5">
            <w:pPr>
              <w:spacing w:after="0" w:line="360" w:lineRule="auto"/>
              <w:rPr>
                <w:rFonts w:ascii="Trebuchet MS" w:eastAsia="Times New Roman" w:hAnsi="Trebuchet MS" w:cs="Times New Roman"/>
                <w:b/>
                <w:color w:val="000000"/>
                <w:sz w:val="20"/>
                <w:szCs w:val="20"/>
                <w:lang w:eastAsia="pt-PT"/>
              </w:rPr>
            </w:pPr>
            <w:r w:rsidRPr="00080A38">
              <w:rPr>
                <w:rFonts w:ascii="Trebuchet MS" w:eastAsia="Times New Roman" w:hAnsi="Trebuchet MS" w:cs="Times New Roman"/>
                <w:b/>
                <w:color w:val="000000"/>
                <w:sz w:val="20"/>
                <w:szCs w:val="20"/>
                <w:lang w:eastAsia="pt-PT"/>
              </w:rPr>
              <w:t xml:space="preserve">Data de </w:t>
            </w:r>
            <w:r>
              <w:rPr>
                <w:rFonts w:ascii="Trebuchet MS" w:eastAsia="Times New Roman" w:hAnsi="Trebuchet MS" w:cs="Times New Roman"/>
                <w:b/>
                <w:color w:val="000000"/>
                <w:sz w:val="20"/>
                <w:szCs w:val="20"/>
                <w:lang w:eastAsia="pt-PT"/>
              </w:rPr>
              <w:t>conclusão</w:t>
            </w:r>
            <w:r w:rsidRPr="00BF43C3">
              <w:rPr>
                <w:rFonts w:ascii="Trebuchet MS" w:eastAsia="Times New Roman" w:hAnsi="Trebuchet MS" w:cs="Times New Roman"/>
                <w:b/>
                <w:color w:val="000000"/>
                <w:sz w:val="20"/>
                <w:szCs w:val="20"/>
                <w:lang w:eastAsia="pt-P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7F" w:rsidRPr="008D647F" w:rsidRDefault="008D647F" w:rsidP="00A223A5">
            <w:pPr>
              <w:spacing w:before="60" w:after="60" w:line="360" w:lineRule="auto"/>
              <w:rPr>
                <w:rFonts w:ascii="Arial" w:hAnsi="Arial" w:cs="Arial"/>
                <w:sz w:val="20"/>
                <w:szCs w:val="20"/>
              </w:rPr>
            </w:pPr>
          </w:p>
        </w:tc>
      </w:tr>
      <w:tr w:rsidR="008D647F" w:rsidRPr="008D647F" w:rsidTr="003B6E9D">
        <w:trPr>
          <w:gridAfter w:val="1"/>
          <w:wAfter w:w="3118" w:type="dxa"/>
        </w:trPr>
        <w:tc>
          <w:tcPr>
            <w:tcW w:w="3402" w:type="dxa"/>
            <w:shd w:val="clear" w:color="auto" w:fill="EAF1DD" w:themeFill="accent3" w:themeFillTint="33"/>
            <w:vAlign w:val="center"/>
          </w:tcPr>
          <w:p w:rsidR="008D647F" w:rsidRPr="00BF43C3" w:rsidRDefault="008D647F" w:rsidP="00A223A5">
            <w:pPr>
              <w:spacing w:after="0" w:line="360" w:lineRule="auto"/>
              <w:rPr>
                <w:rFonts w:ascii="Trebuchet MS" w:eastAsia="Times New Roman" w:hAnsi="Trebuchet MS" w:cs="Times New Roman"/>
                <w:b/>
                <w:color w:val="000000"/>
                <w:sz w:val="20"/>
                <w:szCs w:val="20"/>
                <w:lang w:eastAsia="pt-PT"/>
              </w:rPr>
            </w:pPr>
            <w:r>
              <w:rPr>
                <w:rFonts w:ascii="Trebuchet MS" w:eastAsia="Times New Roman" w:hAnsi="Trebuchet MS" w:cs="Times New Roman"/>
                <w:b/>
                <w:color w:val="000000"/>
                <w:sz w:val="20"/>
                <w:szCs w:val="20"/>
                <w:lang w:eastAsia="pt-PT"/>
              </w:rPr>
              <w:t>Duração</w:t>
            </w:r>
            <w:r w:rsidRPr="00BF43C3">
              <w:rPr>
                <w:rFonts w:ascii="Trebuchet MS" w:eastAsia="Times New Roman" w:hAnsi="Trebuchet MS" w:cs="Times New Roman"/>
                <w:b/>
                <w:color w:val="000000"/>
                <w:sz w:val="20"/>
                <w:szCs w:val="20"/>
                <w:lang w:eastAsia="pt-PT"/>
              </w:rPr>
              <w:t xml:space="preserve"> (</w:t>
            </w:r>
            <w:r>
              <w:rPr>
                <w:rFonts w:ascii="Trebuchet MS" w:eastAsia="Times New Roman" w:hAnsi="Trebuchet MS" w:cs="Times New Roman"/>
                <w:b/>
                <w:color w:val="000000"/>
                <w:sz w:val="20"/>
                <w:szCs w:val="20"/>
                <w:lang w:eastAsia="pt-PT"/>
              </w:rPr>
              <w:t>meses</w:t>
            </w:r>
            <w:r w:rsidRPr="00BF43C3">
              <w:rPr>
                <w:rFonts w:ascii="Trebuchet MS" w:eastAsia="Times New Roman" w:hAnsi="Trebuchet MS" w:cs="Times New Roman"/>
                <w:b/>
                <w:color w:val="000000"/>
                <w:sz w:val="20"/>
                <w:szCs w:val="20"/>
                <w:lang w:eastAsia="pt-PT"/>
              </w:rPr>
              <w:t>):</w:t>
            </w:r>
          </w:p>
        </w:tc>
        <w:tc>
          <w:tcPr>
            <w:tcW w:w="1276" w:type="dxa"/>
            <w:shd w:val="clear" w:color="auto" w:fill="auto"/>
            <w:vAlign w:val="center"/>
          </w:tcPr>
          <w:p w:rsidR="008D647F" w:rsidRPr="008D647F" w:rsidRDefault="008D647F" w:rsidP="00A223A5">
            <w:pPr>
              <w:spacing w:before="60" w:after="60" w:line="360" w:lineRule="auto"/>
              <w:rPr>
                <w:rFonts w:ascii="Arial" w:hAnsi="Arial" w:cs="Arial"/>
                <w:sz w:val="20"/>
                <w:szCs w:val="20"/>
              </w:rPr>
            </w:pPr>
          </w:p>
        </w:tc>
      </w:tr>
    </w:tbl>
    <w:p w:rsidR="00BF43C3" w:rsidRDefault="00BF43C3" w:rsidP="00A223A5">
      <w:pPr>
        <w:spacing w:line="360" w:lineRule="auto"/>
        <w:ind w:left="360"/>
        <w:jc w:val="both"/>
        <w:rPr>
          <w:rFonts w:ascii="Trebuchet MS" w:hAnsi="Trebuchet MS"/>
          <w:sz w:val="20"/>
          <w:szCs w:val="20"/>
        </w:rPr>
      </w:pPr>
    </w:p>
    <w:p w:rsidR="002C6428" w:rsidRPr="002C6428" w:rsidRDefault="002C6428" w:rsidP="002C6428">
      <w:pPr>
        <w:pStyle w:val="Cabealho1"/>
        <w:numPr>
          <w:ilvl w:val="0"/>
          <w:numId w:val="3"/>
        </w:numPr>
        <w:spacing w:line="360" w:lineRule="auto"/>
        <w:jc w:val="both"/>
        <w:rPr>
          <w:rFonts w:ascii="Trebuchet MS" w:hAnsi="Trebuchet MS"/>
          <w:color w:val="1F497D" w:themeColor="text2"/>
          <w:sz w:val="24"/>
          <w:szCs w:val="24"/>
        </w:rPr>
      </w:pPr>
      <w:bookmarkStart w:id="4" w:name="_Toc530735367"/>
      <w:r w:rsidRPr="002C6428">
        <w:rPr>
          <w:rFonts w:ascii="Trebuchet MS" w:hAnsi="Trebuchet MS"/>
          <w:color w:val="1F497D" w:themeColor="text2"/>
          <w:sz w:val="24"/>
          <w:szCs w:val="24"/>
        </w:rPr>
        <w:t>Resultados de Projetos e/ou Atividades de I&amp;DT Concluídas com Sucesso que Sustentam o Projeto</w:t>
      </w:r>
      <w:bookmarkEnd w:id="4"/>
    </w:p>
    <w:p w:rsidR="00B208E2" w:rsidRPr="00080A38" w:rsidRDefault="00B208E2" w:rsidP="00A223A5">
      <w:pPr>
        <w:spacing w:line="360" w:lineRule="auto"/>
        <w:ind w:left="360"/>
        <w:jc w:val="both"/>
        <w:rPr>
          <w:rFonts w:ascii="Trebuchet MS" w:hAnsi="Trebuchet MS"/>
          <w:sz w:val="20"/>
          <w:szCs w:val="20"/>
        </w:rPr>
      </w:pPr>
    </w:p>
    <w:p w:rsidR="00706B40" w:rsidRPr="00080A38" w:rsidRDefault="00706B40" w:rsidP="00A223A5">
      <w:pPr>
        <w:pStyle w:val="PargrafodaLista"/>
        <w:numPr>
          <w:ilvl w:val="0"/>
          <w:numId w:val="2"/>
        </w:numPr>
        <w:spacing w:line="360" w:lineRule="auto"/>
        <w:jc w:val="both"/>
        <w:rPr>
          <w:rFonts w:ascii="Trebuchet MS" w:hAnsi="Trebuchet MS"/>
          <w:b/>
          <w:vanish/>
          <w:sz w:val="20"/>
          <w:szCs w:val="20"/>
        </w:rPr>
      </w:pPr>
    </w:p>
    <w:p w:rsidR="00706B40" w:rsidRPr="00080A38" w:rsidRDefault="00706B40" w:rsidP="00A223A5">
      <w:pPr>
        <w:pStyle w:val="PargrafodaLista"/>
        <w:numPr>
          <w:ilvl w:val="0"/>
          <w:numId w:val="2"/>
        </w:numPr>
        <w:spacing w:line="360" w:lineRule="auto"/>
        <w:jc w:val="both"/>
        <w:rPr>
          <w:rFonts w:ascii="Trebuchet MS" w:hAnsi="Trebuchet MS"/>
          <w:b/>
          <w:vanish/>
          <w:sz w:val="20"/>
          <w:szCs w:val="20"/>
        </w:rPr>
      </w:pPr>
    </w:p>
    <w:p w:rsidR="00706B40" w:rsidRPr="00080A38" w:rsidRDefault="00706B40" w:rsidP="00A223A5">
      <w:pPr>
        <w:pStyle w:val="PargrafodaLista"/>
        <w:keepNext/>
        <w:keepLines/>
        <w:numPr>
          <w:ilvl w:val="0"/>
          <w:numId w:val="1"/>
        </w:numPr>
        <w:spacing w:before="200" w:after="0" w:line="360" w:lineRule="auto"/>
        <w:contextualSpacing w:val="0"/>
        <w:jc w:val="both"/>
        <w:outlineLvl w:val="1"/>
        <w:rPr>
          <w:rFonts w:ascii="Trebuchet MS" w:eastAsiaTheme="majorEastAsia" w:hAnsi="Trebuchet MS" w:cstheme="majorBidi"/>
          <w:b/>
          <w:bCs/>
          <w:vanish/>
          <w:sz w:val="26"/>
          <w:szCs w:val="26"/>
        </w:rPr>
      </w:pPr>
      <w:bookmarkStart w:id="5" w:name="_Toc416099189"/>
      <w:bookmarkStart w:id="6" w:name="_Toc416099229"/>
      <w:bookmarkStart w:id="7" w:name="_Toc416099308"/>
      <w:bookmarkStart w:id="8" w:name="_Toc416099354"/>
      <w:bookmarkStart w:id="9" w:name="_Toc416099396"/>
      <w:bookmarkStart w:id="10" w:name="_Toc416099676"/>
      <w:bookmarkStart w:id="11" w:name="_Toc416099827"/>
      <w:bookmarkStart w:id="12" w:name="_Toc416257615"/>
      <w:bookmarkStart w:id="13" w:name="_Toc416258142"/>
      <w:bookmarkStart w:id="14" w:name="_Toc416258551"/>
      <w:bookmarkStart w:id="15" w:name="_Toc416258620"/>
      <w:bookmarkStart w:id="16" w:name="_Toc416258691"/>
      <w:bookmarkStart w:id="17" w:name="_Toc416259050"/>
      <w:bookmarkStart w:id="18" w:name="_Toc416259069"/>
      <w:bookmarkStart w:id="19" w:name="_Toc416283202"/>
      <w:bookmarkStart w:id="20" w:name="_Toc416283236"/>
      <w:bookmarkStart w:id="21" w:name="_Toc416283344"/>
      <w:bookmarkStart w:id="22" w:name="_Toc416283382"/>
      <w:bookmarkStart w:id="23" w:name="_Toc416283432"/>
      <w:bookmarkStart w:id="24" w:name="_Toc416283501"/>
      <w:bookmarkStart w:id="25" w:name="_Toc416284297"/>
      <w:bookmarkStart w:id="26" w:name="_Toc416287267"/>
      <w:bookmarkStart w:id="27" w:name="_Toc416360540"/>
      <w:bookmarkStart w:id="28" w:name="_Toc416367709"/>
      <w:bookmarkStart w:id="29" w:name="_Toc416369265"/>
      <w:bookmarkStart w:id="30" w:name="_Toc416369596"/>
      <w:bookmarkStart w:id="31" w:name="_Toc416966538"/>
      <w:bookmarkStart w:id="32" w:name="_Toc416966572"/>
      <w:bookmarkStart w:id="33" w:name="_Toc417050591"/>
      <w:bookmarkStart w:id="34" w:name="_Toc417313025"/>
      <w:bookmarkStart w:id="35" w:name="_Toc417578841"/>
      <w:bookmarkStart w:id="36" w:name="_Toc417578876"/>
      <w:bookmarkStart w:id="37" w:name="_Toc417578911"/>
      <w:bookmarkStart w:id="38" w:name="_Toc417578948"/>
      <w:bookmarkStart w:id="39" w:name="_Toc417578984"/>
      <w:bookmarkStart w:id="40" w:name="_Toc417579738"/>
      <w:bookmarkStart w:id="41" w:name="_Toc417581169"/>
      <w:bookmarkStart w:id="42" w:name="_Toc418764893"/>
      <w:bookmarkStart w:id="43" w:name="_Toc418765410"/>
      <w:bookmarkStart w:id="44" w:name="_Toc418777337"/>
      <w:bookmarkStart w:id="45" w:name="_Toc437272858"/>
      <w:bookmarkStart w:id="46" w:name="_Toc500154095"/>
      <w:bookmarkStart w:id="47" w:name="_Toc520369677"/>
      <w:bookmarkStart w:id="48" w:name="_Toc520370817"/>
      <w:bookmarkStart w:id="49" w:name="_Toc520469314"/>
      <w:bookmarkStart w:id="50" w:name="_Toc520471225"/>
      <w:bookmarkStart w:id="51" w:name="_Toc520479262"/>
      <w:bookmarkStart w:id="52" w:name="_Toc530735260"/>
      <w:bookmarkStart w:id="53" w:name="_Toc5307353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37F46" w:rsidRPr="001D04DF" w:rsidRDefault="00B37F46" w:rsidP="00A223A5">
      <w:pPr>
        <w:spacing w:line="360" w:lineRule="auto"/>
        <w:ind w:left="708"/>
        <w:jc w:val="both"/>
        <w:rPr>
          <w:rFonts w:ascii="Trebuchet MS" w:hAnsi="Trebuchet MS"/>
          <w:b/>
          <w:sz w:val="20"/>
          <w:szCs w:val="20"/>
        </w:rPr>
      </w:pPr>
      <w:r w:rsidRPr="001D04DF">
        <w:rPr>
          <w:rFonts w:ascii="Trebuchet MS" w:hAnsi="Trebuchet MS"/>
          <w:b/>
          <w:sz w:val="20"/>
          <w:szCs w:val="20"/>
        </w:rPr>
        <w:tab/>
      </w:r>
      <w:r w:rsidRPr="001D04DF">
        <w:rPr>
          <w:rFonts w:ascii="Trebuchet MS" w:hAnsi="Trebuchet MS"/>
          <w:b/>
          <w:sz w:val="20"/>
          <w:szCs w:val="20"/>
        </w:rPr>
        <w:tab/>
      </w:r>
      <w:r w:rsidRPr="001D04DF">
        <w:rPr>
          <w:rFonts w:ascii="Trebuchet MS" w:hAnsi="Trebuchet MS"/>
          <w:b/>
          <w:sz w:val="20"/>
          <w:szCs w:val="20"/>
        </w:rPr>
        <w:tab/>
      </w:r>
      <w:r w:rsidRPr="001D04DF">
        <w:rPr>
          <w:rFonts w:ascii="Trebuchet MS" w:hAnsi="Trebuchet MS"/>
          <w:b/>
          <w:sz w:val="20"/>
          <w:szCs w:val="20"/>
        </w:rPr>
        <w:tab/>
      </w:r>
      <w:r>
        <w:rPr>
          <w:rFonts w:ascii="Trebuchet MS" w:hAnsi="Trebuchet MS"/>
          <w:b/>
          <w:sz w:val="20"/>
          <w:szCs w:val="20"/>
        </w:rPr>
        <w:tab/>
      </w:r>
    </w:p>
    <w:tbl>
      <w:tblPr>
        <w:tblW w:w="10241" w:type="dxa"/>
        <w:tblInd w:w="-497" w:type="dxa"/>
        <w:tblLayout w:type="fixed"/>
        <w:tblCellMar>
          <w:left w:w="70" w:type="dxa"/>
          <w:right w:w="70" w:type="dxa"/>
        </w:tblCellMar>
        <w:tblLook w:val="04A0" w:firstRow="1" w:lastRow="0" w:firstColumn="1" w:lastColumn="0" w:noHBand="0" w:noVBand="1"/>
      </w:tblPr>
      <w:tblGrid>
        <w:gridCol w:w="1276"/>
        <w:gridCol w:w="1134"/>
        <w:gridCol w:w="1559"/>
        <w:gridCol w:w="851"/>
        <w:gridCol w:w="1134"/>
        <w:gridCol w:w="1134"/>
        <w:gridCol w:w="850"/>
        <w:gridCol w:w="701"/>
        <w:gridCol w:w="555"/>
        <w:gridCol w:w="492"/>
        <w:gridCol w:w="555"/>
      </w:tblGrid>
      <w:tr w:rsidR="00B37F46" w:rsidRPr="009E4B2C" w:rsidTr="00A223A5">
        <w:trPr>
          <w:trHeight w:val="510"/>
        </w:trPr>
        <w:tc>
          <w:tcPr>
            <w:tcW w:w="1276" w:type="dxa"/>
            <w:vMerge w:val="restart"/>
            <w:tcBorders>
              <w:top w:val="single" w:sz="4" w:space="0" w:color="auto"/>
              <w:left w:val="single" w:sz="4" w:space="0" w:color="auto"/>
              <w:bottom w:val="single" w:sz="4" w:space="0" w:color="000000"/>
              <w:right w:val="single" w:sz="4" w:space="0" w:color="000000"/>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Projectos</w:t>
            </w:r>
            <w:r>
              <w:rPr>
                <w:rFonts w:ascii="Tahoma" w:eastAsia="Times New Roman" w:hAnsi="Tahoma" w:cs="Tahoma"/>
                <w:b/>
                <w:bCs/>
                <w:sz w:val="16"/>
                <w:szCs w:val="16"/>
                <w:lang w:eastAsia="pt-PT"/>
              </w:rPr>
              <w:t xml:space="preserve"> </w:t>
            </w:r>
            <w:r w:rsidRPr="009E4B2C">
              <w:rPr>
                <w:rFonts w:ascii="Tahoma" w:eastAsia="Times New Roman" w:hAnsi="Tahoma" w:cs="Tahoma"/>
                <w:b/>
                <w:bCs/>
                <w:sz w:val="16"/>
                <w:szCs w:val="16"/>
                <w:lang w:eastAsia="pt-PT"/>
              </w:rPr>
              <w:t>/Actividades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Entidades Envolvidas</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Entidades Detentoras dos Resultados</w:t>
            </w:r>
          </w:p>
        </w:tc>
        <w:tc>
          <w:tcPr>
            <w:tcW w:w="851" w:type="dxa"/>
            <w:vMerge w:val="restart"/>
            <w:tcBorders>
              <w:top w:val="single" w:sz="4" w:space="0" w:color="auto"/>
              <w:left w:val="single" w:sz="4" w:space="0" w:color="auto"/>
              <w:bottom w:val="single" w:sz="4" w:space="0" w:color="000000"/>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Ano de Obtenção dos Resultados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Descrição (Objetivos)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Principais Resultados Alcançados</w:t>
            </w:r>
          </w:p>
        </w:tc>
        <w:tc>
          <w:tcPr>
            <w:tcW w:w="3153" w:type="dxa"/>
            <w:gridSpan w:val="5"/>
            <w:tcBorders>
              <w:top w:val="single" w:sz="4" w:space="0" w:color="auto"/>
              <w:left w:val="nil"/>
              <w:bottom w:val="single" w:sz="4" w:space="0" w:color="auto"/>
              <w:right w:val="single" w:sz="4" w:space="0" w:color="000000"/>
            </w:tcBorders>
            <w:shd w:val="clear" w:color="000000" w:fill="EBF1DE"/>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Registo de Propriedade Intelectual</w:t>
            </w:r>
          </w:p>
        </w:tc>
      </w:tr>
      <w:tr w:rsidR="00B37F46" w:rsidRPr="009E4B2C" w:rsidTr="00A223A5">
        <w:trPr>
          <w:trHeight w:val="1579"/>
        </w:trPr>
        <w:tc>
          <w:tcPr>
            <w:tcW w:w="1276" w:type="dxa"/>
            <w:vMerge/>
            <w:tcBorders>
              <w:top w:val="single" w:sz="4" w:space="0" w:color="auto"/>
              <w:left w:val="single" w:sz="4" w:space="0" w:color="auto"/>
              <w:bottom w:val="single" w:sz="4" w:space="0" w:color="000000"/>
              <w:right w:val="single" w:sz="4" w:space="0" w:color="000000"/>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851" w:type="dxa"/>
            <w:vMerge/>
            <w:tcBorders>
              <w:top w:val="single" w:sz="4" w:space="0" w:color="auto"/>
              <w:left w:val="single" w:sz="4" w:space="0" w:color="auto"/>
              <w:bottom w:val="single" w:sz="4" w:space="0" w:color="000000"/>
              <w:right w:val="single" w:sz="4" w:space="0" w:color="000000"/>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37F46" w:rsidRPr="009E4B2C" w:rsidRDefault="00B37F46" w:rsidP="00A223A5">
            <w:pPr>
              <w:spacing w:after="0" w:line="360" w:lineRule="auto"/>
              <w:rPr>
                <w:rFonts w:ascii="Tahoma" w:eastAsia="Times New Roman" w:hAnsi="Tahoma" w:cs="Tahoma"/>
                <w:b/>
                <w:bCs/>
                <w:sz w:val="16"/>
                <w:szCs w:val="16"/>
                <w:lang w:eastAsia="pt-PT"/>
              </w:rPr>
            </w:pPr>
          </w:p>
        </w:tc>
        <w:tc>
          <w:tcPr>
            <w:tcW w:w="850" w:type="dxa"/>
            <w:tcBorders>
              <w:top w:val="single" w:sz="4" w:space="0" w:color="auto"/>
              <w:left w:val="nil"/>
              <w:bottom w:val="single" w:sz="4" w:space="0" w:color="auto"/>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Possui Registo?</w:t>
            </w:r>
          </w:p>
        </w:tc>
        <w:tc>
          <w:tcPr>
            <w:tcW w:w="701" w:type="dxa"/>
            <w:tcBorders>
              <w:top w:val="single" w:sz="4" w:space="0" w:color="auto"/>
              <w:left w:val="nil"/>
              <w:bottom w:val="single" w:sz="4" w:space="0" w:color="auto"/>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Tipo de Proteção</w:t>
            </w:r>
          </w:p>
        </w:tc>
        <w:tc>
          <w:tcPr>
            <w:tcW w:w="555" w:type="dxa"/>
            <w:tcBorders>
              <w:top w:val="single" w:sz="4" w:space="0" w:color="auto"/>
              <w:left w:val="nil"/>
              <w:bottom w:val="single" w:sz="4" w:space="0" w:color="auto"/>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Âmbito</w:t>
            </w:r>
          </w:p>
        </w:tc>
        <w:tc>
          <w:tcPr>
            <w:tcW w:w="492" w:type="dxa"/>
            <w:tcBorders>
              <w:top w:val="single" w:sz="4" w:space="0" w:color="auto"/>
              <w:left w:val="nil"/>
              <w:bottom w:val="single" w:sz="4" w:space="0" w:color="auto"/>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Data do Pedido/Registo</w:t>
            </w:r>
          </w:p>
        </w:tc>
        <w:tc>
          <w:tcPr>
            <w:tcW w:w="555" w:type="dxa"/>
            <w:tcBorders>
              <w:top w:val="single" w:sz="4" w:space="0" w:color="auto"/>
              <w:left w:val="nil"/>
              <w:bottom w:val="single" w:sz="4" w:space="0" w:color="auto"/>
              <w:right w:val="single" w:sz="4" w:space="0" w:color="000000"/>
            </w:tcBorders>
            <w:shd w:val="clear" w:color="000000" w:fill="EBF1DE"/>
            <w:textDirection w:val="btLr"/>
            <w:vAlign w:val="center"/>
            <w:hideMark/>
          </w:tcPr>
          <w:p w:rsidR="00B37F46" w:rsidRPr="009E4B2C" w:rsidRDefault="00B37F46" w:rsidP="00A223A5">
            <w:pPr>
              <w:spacing w:after="0" w:line="360" w:lineRule="auto"/>
              <w:jc w:val="center"/>
              <w:rPr>
                <w:rFonts w:ascii="Tahoma" w:eastAsia="Times New Roman" w:hAnsi="Tahoma" w:cs="Tahoma"/>
                <w:b/>
                <w:bCs/>
                <w:sz w:val="16"/>
                <w:szCs w:val="16"/>
                <w:lang w:eastAsia="pt-PT"/>
              </w:rPr>
            </w:pPr>
            <w:r w:rsidRPr="009E4B2C">
              <w:rPr>
                <w:rFonts w:ascii="Tahoma" w:eastAsia="Times New Roman" w:hAnsi="Tahoma" w:cs="Tahoma"/>
                <w:b/>
                <w:bCs/>
                <w:sz w:val="16"/>
                <w:szCs w:val="16"/>
                <w:lang w:eastAsia="pt-PT"/>
              </w:rPr>
              <w:t>Situação Atual</w:t>
            </w:r>
          </w:p>
        </w:tc>
      </w:tr>
      <w:tr w:rsidR="00B37F46" w:rsidRPr="009E4B2C" w:rsidTr="00A223A5">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jc w:val="center"/>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850" w:type="dxa"/>
            <w:tcBorders>
              <w:top w:val="single" w:sz="4" w:space="0" w:color="auto"/>
              <w:left w:val="nil"/>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jc w:val="center"/>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701" w:type="dxa"/>
            <w:tcBorders>
              <w:top w:val="single" w:sz="4" w:space="0" w:color="auto"/>
              <w:left w:val="nil"/>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555" w:type="dxa"/>
            <w:tcBorders>
              <w:top w:val="single" w:sz="4" w:space="0" w:color="auto"/>
              <w:left w:val="single" w:sz="4" w:space="0" w:color="auto"/>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492" w:type="dxa"/>
            <w:tcBorders>
              <w:top w:val="single" w:sz="4" w:space="0" w:color="auto"/>
              <w:left w:val="single" w:sz="4" w:space="0" w:color="auto"/>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r>
      <w:tr w:rsidR="00B37F46" w:rsidRPr="009E4B2C" w:rsidTr="00A223A5">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jc w:val="center"/>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850" w:type="dxa"/>
            <w:tcBorders>
              <w:top w:val="single" w:sz="4" w:space="0" w:color="auto"/>
              <w:left w:val="nil"/>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jc w:val="center"/>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701" w:type="dxa"/>
            <w:tcBorders>
              <w:top w:val="single" w:sz="4" w:space="0" w:color="auto"/>
              <w:left w:val="nil"/>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555" w:type="dxa"/>
            <w:tcBorders>
              <w:top w:val="single" w:sz="4" w:space="0" w:color="auto"/>
              <w:left w:val="single" w:sz="4" w:space="0" w:color="auto"/>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492" w:type="dxa"/>
            <w:tcBorders>
              <w:top w:val="single" w:sz="4" w:space="0" w:color="auto"/>
              <w:left w:val="single" w:sz="4" w:space="0" w:color="auto"/>
              <w:bottom w:val="single" w:sz="4" w:space="0" w:color="auto"/>
              <w:right w:val="nil"/>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c>
          <w:tcPr>
            <w:tcW w:w="555"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37F46" w:rsidRPr="009E4B2C" w:rsidRDefault="00B37F46" w:rsidP="00A223A5">
            <w:pPr>
              <w:spacing w:after="0" w:line="360" w:lineRule="auto"/>
              <w:rPr>
                <w:rFonts w:ascii="Tahoma" w:eastAsia="Times New Roman" w:hAnsi="Tahoma" w:cs="Tahoma"/>
                <w:color w:val="0000FF"/>
                <w:sz w:val="16"/>
                <w:szCs w:val="16"/>
                <w:lang w:eastAsia="pt-PT"/>
              </w:rPr>
            </w:pPr>
            <w:r w:rsidRPr="009E4B2C">
              <w:rPr>
                <w:rFonts w:ascii="Tahoma" w:eastAsia="Times New Roman" w:hAnsi="Tahoma" w:cs="Tahoma"/>
                <w:color w:val="0000FF"/>
                <w:sz w:val="16"/>
                <w:szCs w:val="16"/>
                <w:lang w:eastAsia="pt-PT"/>
              </w:rPr>
              <w:t> </w:t>
            </w:r>
          </w:p>
        </w:tc>
      </w:tr>
    </w:tbl>
    <w:p w:rsidR="00B37F46" w:rsidRDefault="00B37F46" w:rsidP="00A223A5">
      <w:pPr>
        <w:spacing w:line="360" w:lineRule="auto"/>
        <w:ind w:left="72"/>
        <w:jc w:val="both"/>
        <w:rPr>
          <w:rFonts w:ascii="Trebuchet MS" w:hAnsi="Trebuchet MS"/>
        </w:rPr>
      </w:pPr>
    </w:p>
    <w:p w:rsidR="00B37F46" w:rsidRDefault="00B37F46" w:rsidP="00A223A5">
      <w:pPr>
        <w:spacing w:line="360" w:lineRule="auto"/>
        <w:ind w:left="72"/>
        <w:jc w:val="both"/>
        <w:rPr>
          <w:rFonts w:ascii="Trebuchet MS" w:hAnsi="Trebuchet MS"/>
        </w:rPr>
      </w:pPr>
    </w:p>
    <w:p w:rsidR="00C22C4A" w:rsidRDefault="00C22C4A" w:rsidP="00A223A5">
      <w:pPr>
        <w:spacing w:line="360" w:lineRule="auto"/>
        <w:ind w:left="720"/>
        <w:jc w:val="both"/>
        <w:rPr>
          <w:rFonts w:ascii="Trebuchet MS" w:hAnsi="Trebuchet MS"/>
          <w:sz w:val="20"/>
          <w:szCs w:val="20"/>
        </w:rPr>
      </w:pPr>
    </w:p>
    <w:p w:rsidR="00C22C4A" w:rsidRDefault="00C22C4A" w:rsidP="00A223A5">
      <w:pPr>
        <w:spacing w:line="360" w:lineRule="auto"/>
        <w:ind w:left="720"/>
        <w:jc w:val="both"/>
        <w:rPr>
          <w:rFonts w:ascii="Trebuchet MS" w:hAnsi="Trebuchet MS"/>
          <w:sz w:val="20"/>
          <w:szCs w:val="20"/>
        </w:rPr>
      </w:pPr>
    </w:p>
    <w:p w:rsidR="00331033" w:rsidRDefault="001777F3" w:rsidP="00A223A5">
      <w:pPr>
        <w:spacing w:line="360" w:lineRule="auto"/>
        <w:ind w:left="720"/>
        <w:jc w:val="both"/>
        <w:rPr>
          <w:rFonts w:ascii="Trebuchet MS" w:hAnsi="Trebuchet MS"/>
          <w:sz w:val="20"/>
          <w:szCs w:val="20"/>
        </w:rPr>
      </w:pPr>
      <w:r w:rsidRPr="001777F3">
        <w:rPr>
          <w:rFonts w:ascii="Trebuchet MS" w:hAnsi="Trebuchet MS"/>
          <w:sz w:val="20"/>
          <w:szCs w:val="20"/>
        </w:rPr>
        <w:tab/>
      </w:r>
      <w:r w:rsidRPr="001777F3">
        <w:rPr>
          <w:rFonts w:ascii="Trebuchet MS" w:hAnsi="Trebuchet MS"/>
          <w:sz w:val="20"/>
          <w:szCs w:val="20"/>
        </w:rPr>
        <w:tab/>
      </w:r>
      <w:r w:rsidRPr="001777F3">
        <w:rPr>
          <w:rFonts w:ascii="Trebuchet MS" w:hAnsi="Trebuchet MS"/>
          <w:sz w:val="20"/>
          <w:szCs w:val="20"/>
        </w:rPr>
        <w:tab/>
      </w:r>
    </w:p>
    <w:p w:rsidR="001777F3" w:rsidRPr="002C6428" w:rsidRDefault="00291B97" w:rsidP="002C6428">
      <w:pPr>
        <w:pStyle w:val="Cabealho1"/>
        <w:numPr>
          <w:ilvl w:val="0"/>
          <w:numId w:val="3"/>
        </w:numPr>
        <w:spacing w:line="360" w:lineRule="auto"/>
        <w:jc w:val="both"/>
        <w:rPr>
          <w:rFonts w:ascii="Trebuchet MS" w:hAnsi="Trebuchet MS"/>
          <w:color w:val="1F497D" w:themeColor="text2"/>
          <w:sz w:val="24"/>
          <w:szCs w:val="24"/>
        </w:rPr>
      </w:pPr>
      <w:bookmarkStart w:id="54" w:name="_Toc530735369"/>
      <w:r w:rsidRPr="002C6428">
        <w:rPr>
          <w:rFonts w:ascii="Trebuchet MS" w:hAnsi="Trebuchet MS"/>
          <w:color w:val="1F497D" w:themeColor="text2"/>
          <w:sz w:val="24"/>
          <w:szCs w:val="24"/>
        </w:rPr>
        <w:t xml:space="preserve">Potencial Efeito Mobilizador pela </w:t>
      </w:r>
      <w:proofErr w:type="spellStart"/>
      <w:r w:rsidRPr="002C6428">
        <w:rPr>
          <w:rFonts w:ascii="Trebuchet MS" w:hAnsi="Trebuchet MS"/>
          <w:color w:val="1F497D" w:themeColor="text2"/>
          <w:sz w:val="24"/>
          <w:szCs w:val="24"/>
        </w:rPr>
        <w:t>Repetitividade</w:t>
      </w:r>
      <w:proofErr w:type="spellEnd"/>
      <w:r w:rsidRPr="002C6428">
        <w:rPr>
          <w:rFonts w:ascii="Trebuchet MS" w:hAnsi="Trebuchet MS"/>
          <w:color w:val="1F497D" w:themeColor="text2"/>
          <w:sz w:val="24"/>
          <w:szCs w:val="24"/>
        </w:rPr>
        <w:t xml:space="preserve"> da Aplicação da Tecnologia a Validar / Demonstrar Noutras Organizações e/ou Sectores de Atividade</w:t>
      </w:r>
      <w:bookmarkEnd w:id="54"/>
    </w:p>
    <w:p w:rsidR="004867FC" w:rsidRPr="004867FC" w:rsidRDefault="004867FC" w:rsidP="002C6428">
      <w:pPr>
        <w:pStyle w:val="PargrafodaLista"/>
        <w:spacing w:line="360" w:lineRule="auto"/>
        <w:ind w:left="360"/>
        <w:jc w:val="both"/>
        <w:rPr>
          <w:rFonts w:ascii="Trebuchet MS" w:hAnsi="Trebuchet MS"/>
          <w:sz w:val="20"/>
          <w:szCs w:val="20"/>
        </w:rPr>
      </w:pPr>
      <w:r>
        <w:rPr>
          <w:rFonts w:ascii="Trebuchet MS" w:hAnsi="Trebuchet MS"/>
          <w:sz w:val="20"/>
          <w:szCs w:val="20"/>
        </w:rPr>
        <w:t>Descrever</w:t>
      </w:r>
      <w:r w:rsidRPr="004867FC">
        <w:rPr>
          <w:rFonts w:ascii="Trebuchet MS" w:hAnsi="Trebuchet MS"/>
          <w:sz w:val="20"/>
          <w:szCs w:val="20"/>
        </w:rPr>
        <w:t xml:space="preserve"> </w:t>
      </w:r>
      <w:r>
        <w:rPr>
          <w:rFonts w:ascii="Trebuchet MS" w:hAnsi="Trebuchet MS"/>
          <w:sz w:val="20"/>
          <w:szCs w:val="20"/>
        </w:rPr>
        <w:t>o</w:t>
      </w:r>
      <w:r w:rsidRPr="004867FC">
        <w:rPr>
          <w:rFonts w:ascii="Trebuchet MS" w:hAnsi="Trebuchet MS"/>
          <w:sz w:val="20"/>
          <w:szCs w:val="20"/>
        </w:rPr>
        <w:t xml:space="preserve"> impacte replicador </w:t>
      </w:r>
      <w:r>
        <w:rPr>
          <w:rFonts w:ascii="Trebuchet MS" w:hAnsi="Trebuchet MS"/>
          <w:sz w:val="20"/>
          <w:szCs w:val="20"/>
        </w:rPr>
        <w:t>da tecnologia</w:t>
      </w:r>
      <w:r w:rsidR="00626874">
        <w:rPr>
          <w:rFonts w:ascii="Trebuchet MS" w:hAnsi="Trebuchet MS"/>
          <w:sz w:val="20"/>
          <w:szCs w:val="20"/>
        </w:rPr>
        <w:t xml:space="preserve"> </w:t>
      </w:r>
      <w:r w:rsidRPr="004867FC">
        <w:rPr>
          <w:rFonts w:ascii="Trebuchet MS" w:hAnsi="Trebuchet MS"/>
          <w:sz w:val="20"/>
          <w:szCs w:val="20"/>
        </w:rPr>
        <w:t xml:space="preserve">em resultado da demonstração da tecnologia, </w:t>
      </w:r>
      <w:r>
        <w:rPr>
          <w:rFonts w:ascii="Trebuchet MS" w:hAnsi="Trebuchet MS"/>
          <w:sz w:val="20"/>
          <w:szCs w:val="20"/>
        </w:rPr>
        <w:t xml:space="preserve">nomeadamente o impacte </w:t>
      </w:r>
      <w:r w:rsidR="00626874" w:rsidRPr="004867FC">
        <w:rPr>
          <w:rFonts w:ascii="Trebuchet MS" w:hAnsi="Trebuchet MS"/>
          <w:sz w:val="20"/>
          <w:szCs w:val="20"/>
        </w:rPr>
        <w:t>sobre a competitividade das empresas</w:t>
      </w:r>
      <w:r w:rsidR="00626874">
        <w:rPr>
          <w:rFonts w:ascii="Trebuchet MS" w:hAnsi="Trebuchet MS"/>
          <w:sz w:val="20"/>
          <w:szCs w:val="20"/>
        </w:rPr>
        <w:t xml:space="preserve"> </w:t>
      </w:r>
      <w:r>
        <w:rPr>
          <w:rFonts w:ascii="Trebuchet MS" w:hAnsi="Trebuchet MS"/>
          <w:sz w:val="20"/>
          <w:szCs w:val="20"/>
        </w:rPr>
        <w:t xml:space="preserve">e </w:t>
      </w:r>
      <w:r w:rsidR="00626874">
        <w:rPr>
          <w:rFonts w:ascii="Trebuchet MS" w:hAnsi="Trebuchet MS"/>
          <w:sz w:val="20"/>
          <w:szCs w:val="20"/>
        </w:rPr>
        <w:t>s</w:t>
      </w:r>
      <w:r w:rsidRPr="004867FC">
        <w:rPr>
          <w:rFonts w:ascii="Trebuchet MS" w:hAnsi="Trebuchet MS"/>
          <w:sz w:val="20"/>
          <w:szCs w:val="20"/>
        </w:rPr>
        <w:t xml:space="preserve">ectores </w:t>
      </w:r>
      <w:r w:rsidR="00626874">
        <w:rPr>
          <w:rFonts w:ascii="Trebuchet MS" w:hAnsi="Trebuchet MS"/>
          <w:sz w:val="20"/>
          <w:szCs w:val="20"/>
        </w:rPr>
        <w:t>utilizadores</w:t>
      </w:r>
      <w:r>
        <w:rPr>
          <w:rFonts w:ascii="Trebuchet MS" w:hAnsi="Trebuchet MS"/>
          <w:sz w:val="20"/>
          <w:szCs w:val="20"/>
        </w:rPr>
        <w:t>.</w:t>
      </w:r>
    </w:p>
    <w:p w:rsidR="004867FC" w:rsidRPr="004867FC" w:rsidRDefault="004867FC" w:rsidP="00A223A5">
      <w:pPr>
        <w:pStyle w:val="PargrafodaLista"/>
        <w:spacing w:line="360" w:lineRule="auto"/>
        <w:jc w:val="both"/>
        <w:rPr>
          <w:rFonts w:ascii="Trebuchet MS" w:hAnsi="Trebuchet MS"/>
          <w:sz w:val="20"/>
          <w:szCs w:val="20"/>
        </w:rPr>
      </w:pPr>
    </w:p>
    <w:p w:rsidR="00AF3463" w:rsidRPr="00080A38" w:rsidRDefault="00AF3463" w:rsidP="00A223A5">
      <w:pPr>
        <w:pStyle w:val="Cabealho1"/>
        <w:numPr>
          <w:ilvl w:val="0"/>
          <w:numId w:val="3"/>
        </w:numPr>
        <w:spacing w:line="360" w:lineRule="auto"/>
        <w:jc w:val="both"/>
        <w:rPr>
          <w:rFonts w:ascii="Trebuchet MS" w:hAnsi="Trebuchet MS"/>
          <w:color w:val="1F497D" w:themeColor="text2"/>
          <w:sz w:val="24"/>
          <w:szCs w:val="24"/>
        </w:rPr>
      </w:pPr>
      <w:bookmarkStart w:id="55" w:name="_Toc530735370"/>
      <w:r w:rsidRPr="00080A38">
        <w:rPr>
          <w:rFonts w:ascii="Trebuchet MS" w:hAnsi="Trebuchet MS"/>
          <w:color w:val="1F497D" w:themeColor="text2"/>
          <w:sz w:val="24"/>
          <w:szCs w:val="24"/>
        </w:rPr>
        <w:t>Plano de Implementação do projeto</w:t>
      </w:r>
      <w:bookmarkEnd w:id="55"/>
    </w:p>
    <w:p w:rsidR="00AF3463" w:rsidRPr="00080A38" w:rsidRDefault="00AF3463" w:rsidP="00A223A5">
      <w:pPr>
        <w:spacing w:line="360" w:lineRule="auto"/>
        <w:ind w:left="720"/>
        <w:jc w:val="both"/>
        <w:rPr>
          <w:rFonts w:ascii="Trebuchet MS" w:hAnsi="Trebuchet MS"/>
          <w:sz w:val="20"/>
          <w:szCs w:val="20"/>
        </w:rPr>
      </w:pPr>
    </w:p>
    <w:p w:rsidR="00AF3463" w:rsidRPr="00080A38" w:rsidRDefault="00AF3463" w:rsidP="00A223A5">
      <w:pPr>
        <w:pStyle w:val="PargrafodaLista"/>
        <w:keepNext/>
        <w:keepLines/>
        <w:numPr>
          <w:ilvl w:val="0"/>
          <w:numId w:val="5"/>
        </w:numPr>
        <w:spacing w:before="200" w:after="0" w:line="360" w:lineRule="auto"/>
        <w:contextualSpacing w:val="0"/>
        <w:jc w:val="both"/>
        <w:outlineLvl w:val="1"/>
        <w:rPr>
          <w:rFonts w:ascii="Trebuchet MS" w:eastAsiaTheme="majorEastAsia" w:hAnsi="Trebuchet MS" w:cstheme="majorBidi"/>
          <w:b/>
          <w:bCs/>
          <w:vanish/>
          <w:color w:val="1F497D" w:themeColor="text2"/>
        </w:rPr>
      </w:pPr>
      <w:bookmarkStart w:id="56" w:name="_Toc416283214"/>
      <w:bookmarkStart w:id="57" w:name="_Toc416283248"/>
      <w:bookmarkStart w:id="58" w:name="_Toc416283356"/>
      <w:bookmarkStart w:id="59" w:name="_Toc416283394"/>
      <w:bookmarkStart w:id="60" w:name="_Toc416283443"/>
      <w:bookmarkStart w:id="61" w:name="_Toc416283512"/>
      <w:bookmarkStart w:id="62" w:name="_Toc416284308"/>
      <w:bookmarkStart w:id="63" w:name="_Toc416287278"/>
      <w:bookmarkStart w:id="64" w:name="_Toc416360551"/>
      <w:bookmarkStart w:id="65" w:name="_Toc416367720"/>
      <w:bookmarkStart w:id="66" w:name="_Toc416369276"/>
      <w:bookmarkStart w:id="67" w:name="_Toc416369607"/>
      <w:bookmarkStart w:id="68" w:name="_Toc416966548"/>
      <w:bookmarkStart w:id="69" w:name="_Toc416966582"/>
      <w:bookmarkStart w:id="70" w:name="_Toc417050601"/>
      <w:bookmarkStart w:id="71" w:name="_Toc417313035"/>
      <w:bookmarkStart w:id="72" w:name="_Toc417578852"/>
      <w:bookmarkStart w:id="73" w:name="_Toc417578887"/>
      <w:bookmarkStart w:id="74" w:name="_Toc417578922"/>
      <w:bookmarkStart w:id="75" w:name="_Toc417578959"/>
      <w:bookmarkStart w:id="76" w:name="_Toc417578995"/>
      <w:bookmarkStart w:id="77" w:name="_Toc417579749"/>
      <w:bookmarkStart w:id="78" w:name="_Toc417581180"/>
      <w:bookmarkStart w:id="79" w:name="_Toc418764904"/>
      <w:bookmarkStart w:id="80" w:name="_Toc418765421"/>
      <w:bookmarkStart w:id="81" w:name="_Toc418777348"/>
      <w:bookmarkStart w:id="82" w:name="_Toc437272869"/>
      <w:bookmarkStart w:id="83" w:name="_Toc500154106"/>
      <w:bookmarkStart w:id="84" w:name="_Toc520369688"/>
      <w:bookmarkStart w:id="85" w:name="_Toc520370820"/>
      <w:bookmarkStart w:id="86" w:name="_Toc520469317"/>
      <w:bookmarkStart w:id="87" w:name="_Toc520471228"/>
      <w:bookmarkStart w:id="88" w:name="_Toc520479265"/>
      <w:bookmarkStart w:id="89" w:name="_Toc530735263"/>
      <w:bookmarkStart w:id="90" w:name="_Toc53073537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AF3463" w:rsidRPr="00DD507B" w:rsidRDefault="00AF3463" w:rsidP="00A223A5">
      <w:p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0"/>
          <w:numId w:val="4"/>
        </w:num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0"/>
          <w:numId w:val="4"/>
        </w:num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0"/>
          <w:numId w:val="4"/>
        </w:num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0"/>
          <w:numId w:val="4"/>
        </w:num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1"/>
          <w:numId w:val="4"/>
        </w:numPr>
        <w:spacing w:line="360" w:lineRule="auto"/>
        <w:jc w:val="both"/>
        <w:rPr>
          <w:rFonts w:ascii="Trebuchet MS" w:eastAsiaTheme="majorEastAsia" w:hAnsi="Trebuchet MS" w:cstheme="majorBidi"/>
          <w:b/>
          <w:bCs/>
          <w:vanish/>
          <w:color w:val="1F497D" w:themeColor="text2"/>
        </w:rPr>
      </w:pPr>
    </w:p>
    <w:p w:rsidR="00AF3463" w:rsidRPr="00080A38" w:rsidRDefault="00AF3463" w:rsidP="00A223A5">
      <w:pPr>
        <w:pStyle w:val="PargrafodaLista"/>
        <w:numPr>
          <w:ilvl w:val="1"/>
          <w:numId w:val="4"/>
        </w:numPr>
        <w:spacing w:line="360" w:lineRule="auto"/>
        <w:jc w:val="both"/>
        <w:rPr>
          <w:rFonts w:ascii="Trebuchet MS" w:eastAsiaTheme="majorEastAsia" w:hAnsi="Trebuchet MS" w:cstheme="majorBidi"/>
          <w:b/>
          <w:bCs/>
          <w:vanish/>
          <w:color w:val="1F497D" w:themeColor="text2"/>
        </w:rPr>
      </w:pPr>
    </w:p>
    <w:p w:rsidR="002C6428" w:rsidRPr="002C6428" w:rsidRDefault="002C6428" w:rsidP="002C6428">
      <w:pPr>
        <w:pStyle w:val="PargrafodaLista"/>
        <w:keepNext/>
        <w:keepLines/>
        <w:numPr>
          <w:ilvl w:val="0"/>
          <w:numId w:val="5"/>
        </w:numPr>
        <w:spacing w:before="200" w:after="0" w:line="360" w:lineRule="auto"/>
        <w:contextualSpacing w:val="0"/>
        <w:jc w:val="both"/>
        <w:outlineLvl w:val="1"/>
        <w:rPr>
          <w:rFonts w:ascii="Trebuchet MS" w:eastAsiaTheme="majorEastAsia" w:hAnsi="Trebuchet MS" w:cstheme="majorBidi"/>
          <w:b/>
          <w:bCs/>
          <w:vanish/>
          <w:color w:val="1F497D" w:themeColor="text2"/>
        </w:rPr>
      </w:pPr>
      <w:bookmarkStart w:id="91" w:name="_Toc520370821"/>
      <w:bookmarkStart w:id="92" w:name="_Toc520469318"/>
      <w:bookmarkStart w:id="93" w:name="_Toc520471229"/>
      <w:bookmarkStart w:id="94" w:name="_Toc520479266"/>
      <w:bookmarkStart w:id="95" w:name="_Toc530735264"/>
      <w:bookmarkStart w:id="96" w:name="_Toc530735372"/>
      <w:bookmarkEnd w:id="91"/>
      <w:bookmarkEnd w:id="92"/>
      <w:bookmarkEnd w:id="93"/>
      <w:bookmarkEnd w:id="94"/>
      <w:bookmarkEnd w:id="95"/>
      <w:bookmarkEnd w:id="96"/>
    </w:p>
    <w:p w:rsidR="002C6428" w:rsidRPr="002C6428" w:rsidRDefault="002C6428" w:rsidP="002C6428">
      <w:pPr>
        <w:pStyle w:val="PargrafodaLista"/>
        <w:keepNext/>
        <w:keepLines/>
        <w:numPr>
          <w:ilvl w:val="0"/>
          <w:numId w:val="5"/>
        </w:numPr>
        <w:spacing w:before="200" w:after="0" w:line="360" w:lineRule="auto"/>
        <w:contextualSpacing w:val="0"/>
        <w:jc w:val="both"/>
        <w:outlineLvl w:val="1"/>
        <w:rPr>
          <w:rFonts w:ascii="Trebuchet MS" w:eastAsiaTheme="majorEastAsia" w:hAnsi="Trebuchet MS" w:cstheme="majorBidi"/>
          <w:b/>
          <w:bCs/>
          <w:vanish/>
          <w:color w:val="1F497D" w:themeColor="text2"/>
        </w:rPr>
      </w:pPr>
      <w:bookmarkStart w:id="97" w:name="_Toc520370822"/>
      <w:bookmarkStart w:id="98" w:name="_Toc520469319"/>
      <w:bookmarkStart w:id="99" w:name="_Toc520471230"/>
      <w:bookmarkStart w:id="100" w:name="_Toc520479267"/>
      <w:bookmarkStart w:id="101" w:name="_Toc530735265"/>
      <w:bookmarkStart w:id="102" w:name="_Toc530735373"/>
      <w:bookmarkEnd w:id="97"/>
      <w:bookmarkEnd w:id="98"/>
      <w:bookmarkEnd w:id="99"/>
      <w:bookmarkEnd w:id="100"/>
      <w:bookmarkEnd w:id="101"/>
      <w:bookmarkEnd w:id="102"/>
    </w:p>
    <w:p w:rsidR="00972D5C" w:rsidRPr="00080A38" w:rsidRDefault="00972D5C" w:rsidP="00C22C4A">
      <w:pPr>
        <w:pStyle w:val="Cabealho2"/>
        <w:numPr>
          <w:ilvl w:val="1"/>
          <w:numId w:val="5"/>
        </w:numPr>
        <w:spacing w:line="360" w:lineRule="auto"/>
        <w:ind w:left="840"/>
        <w:jc w:val="both"/>
        <w:rPr>
          <w:rFonts w:ascii="Trebuchet MS" w:hAnsi="Trebuchet MS"/>
          <w:color w:val="1F497D" w:themeColor="text2"/>
          <w:sz w:val="22"/>
          <w:szCs w:val="22"/>
        </w:rPr>
      </w:pPr>
      <w:bookmarkStart w:id="103" w:name="_Toc530735374"/>
      <w:r w:rsidRPr="00080A38">
        <w:rPr>
          <w:rFonts w:ascii="Trebuchet MS" w:hAnsi="Trebuchet MS"/>
          <w:color w:val="1F497D" w:themeColor="text2"/>
          <w:sz w:val="22"/>
          <w:szCs w:val="22"/>
        </w:rPr>
        <w:t xml:space="preserve">Apresentação do </w:t>
      </w:r>
      <w:r w:rsidR="0086285D">
        <w:rPr>
          <w:rFonts w:ascii="Trebuchet MS" w:hAnsi="Trebuchet MS"/>
          <w:color w:val="1F497D" w:themeColor="text2"/>
          <w:sz w:val="22"/>
          <w:szCs w:val="22"/>
        </w:rPr>
        <w:t>beneficiário</w:t>
      </w:r>
      <w:bookmarkEnd w:id="103"/>
    </w:p>
    <w:p w:rsidR="00972D5C" w:rsidRPr="00080A38" w:rsidRDefault="00972D5C" w:rsidP="00C22C4A">
      <w:pPr>
        <w:spacing w:line="360" w:lineRule="auto"/>
        <w:ind w:left="396"/>
        <w:jc w:val="both"/>
        <w:rPr>
          <w:rFonts w:ascii="Trebuchet MS" w:hAnsi="Trebuchet MS"/>
          <w:sz w:val="20"/>
          <w:szCs w:val="20"/>
        </w:rPr>
      </w:pPr>
      <w:r w:rsidRPr="00080A38">
        <w:rPr>
          <w:rFonts w:ascii="Trebuchet MS" w:hAnsi="Trebuchet MS"/>
          <w:sz w:val="20"/>
          <w:szCs w:val="20"/>
        </w:rPr>
        <w:t>Descrever a experiência prévia relevante para o projeto e definir o perfil dos membros da equipa que vão realizar o trabalho.</w:t>
      </w:r>
    </w:p>
    <w:p w:rsidR="007D008A" w:rsidRPr="007D008A" w:rsidRDefault="00972D5C" w:rsidP="00C22C4A">
      <w:pPr>
        <w:spacing w:line="360" w:lineRule="auto"/>
        <w:ind w:left="396"/>
        <w:jc w:val="both"/>
        <w:rPr>
          <w:rFonts w:ascii="Trebuchet MS" w:hAnsi="Trebuchet MS"/>
          <w:sz w:val="20"/>
          <w:szCs w:val="20"/>
        </w:rPr>
      </w:pPr>
      <w:r w:rsidRPr="00080A38">
        <w:rPr>
          <w:rFonts w:ascii="Trebuchet MS" w:hAnsi="Trebuchet MS"/>
          <w:sz w:val="20"/>
          <w:szCs w:val="20"/>
        </w:rPr>
        <w:t>No ca</w:t>
      </w:r>
      <w:r w:rsidR="00DD507B">
        <w:rPr>
          <w:rFonts w:ascii="Trebuchet MS" w:hAnsi="Trebuchet MS"/>
          <w:sz w:val="20"/>
          <w:szCs w:val="20"/>
        </w:rPr>
        <w:t>so de recursos humanos críticos</w:t>
      </w:r>
      <w:r w:rsidR="007D008A" w:rsidRPr="00080A38">
        <w:rPr>
          <w:rFonts w:ascii="Trebuchet MS" w:hAnsi="Trebuchet MS"/>
          <w:sz w:val="20"/>
          <w:szCs w:val="20"/>
        </w:rPr>
        <w:t xml:space="preserve"> </w:t>
      </w:r>
      <w:r w:rsidRPr="00080A38">
        <w:rPr>
          <w:rFonts w:ascii="Trebuchet MS" w:hAnsi="Trebuchet MS"/>
          <w:sz w:val="20"/>
          <w:szCs w:val="20"/>
        </w:rPr>
        <w:t>para os desenvolvimentos propostos</w:t>
      </w:r>
      <w:r w:rsidR="00DD507B">
        <w:rPr>
          <w:rFonts w:ascii="Trebuchet MS" w:hAnsi="Trebuchet MS"/>
          <w:sz w:val="20"/>
          <w:szCs w:val="20"/>
        </w:rPr>
        <w:t xml:space="preserve"> (pela </w:t>
      </w:r>
      <w:r w:rsidR="00DD507B" w:rsidRPr="00080A38">
        <w:rPr>
          <w:rFonts w:ascii="Trebuchet MS" w:hAnsi="Trebuchet MS"/>
          <w:sz w:val="20"/>
          <w:szCs w:val="20"/>
        </w:rPr>
        <w:t>pertinência da sua experiência</w:t>
      </w:r>
      <w:r w:rsidR="00DD507B">
        <w:rPr>
          <w:rFonts w:ascii="Trebuchet MS" w:hAnsi="Trebuchet MS"/>
          <w:sz w:val="20"/>
          <w:szCs w:val="20"/>
        </w:rPr>
        <w:t>)</w:t>
      </w:r>
      <w:r w:rsidR="007D008A">
        <w:rPr>
          <w:rFonts w:ascii="Trebuchet MS" w:hAnsi="Trebuchet MS"/>
          <w:sz w:val="20"/>
          <w:szCs w:val="20"/>
        </w:rPr>
        <w:t xml:space="preserve"> </w:t>
      </w:r>
      <w:r w:rsidR="007D008A" w:rsidRPr="007D008A">
        <w:rPr>
          <w:rFonts w:ascii="Trebuchet MS" w:hAnsi="Trebuchet MS"/>
          <w:sz w:val="20"/>
          <w:szCs w:val="20"/>
        </w:rPr>
        <w:t xml:space="preserve">e possuidores de competências determinantes para o </w:t>
      </w:r>
      <w:r w:rsidR="007D008A" w:rsidRPr="007D008A">
        <w:rPr>
          <w:rFonts w:ascii="Trebuchet MS" w:hAnsi="Trebuchet MS"/>
          <w:sz w:val="20"/>
          <w:szCs w:val="20"/>
        </w:rPr>
        <w:lastRenderedPageBreak/>
        <w:t>sucesso do projeto</w:t>
      </w:r>
      <w:r w:rsidRPr="00080A38">
        <w:rPr>
          <w:rFonts w:ascii="Trebuchet MS" w:hAnsi="Trebuchet MS"/>
          <w:sz w:val="20"/>
          <w:szCs w:val="20"/>
        </w:rPr>
        <w:t xml:space="preserve">, </w:t>
      </w:r>
      <w:r w:rsidR="007D008A">
        <w:rPr>
          <w:rFonts w:ascii="Trebuchet MS" w:hAnsi="Trebuchet MS"/>
          <w:sz w:val="20"/>
          <w:szCs w:val="20"/>
        </w:rPr>
        <w:t>a</w:t>
      </w:r>
      <w:r w:rsidR="007D008A" w:rsidRPr="007D008A">
        <w:rPr>
          <w:rFonts w:ascii="Trebuchet MS" w:hAnsi="Trebuchet MS"/>
          <w:sz w:val="20"/>
          <w:szCs w:val="20"/>
        </w:rPr>
        <w:t>presentar os curricula dos recursos, incluindo os técnicos pertencentes a entidades externas de assistência técnica, científica e consultoria.</w:t>
      </w:r>
    </w:p>
    <w:p w:rsidR="006F65F5" w:rsidRPr="00BA062B" w:rsidRDefault="0048128E" w:rsidP="00BA062B">
      <w:pPr>
        <w:pStyle w:val="Cabealho2"/>
        <w:numPr>
          <w:ilvl w:val="1"/>
          <w:numId w:val="5"/>
        </w:numPr>
        <w:spacing w:line="360" w:lineRule="auto"/>
        <w:ind w:left="840"/>
        <w:jc w:val="both"/>
        <w:rPr>
          <w:rFonts w:ascii="Trebuchet MS" w:hAnsi="Trebuchet MS"/>
          <w:color w:val="1F497D" w:themeColor="text2"/>
          <w:sz w:val="22"/>
          <w:szCs w:val="22"/>
        </w:rPr>
      </w:pPr>
      <w:bookmarkStart w:id="104" w:name="_Toc530735375"/>
      <w:r w:rsidRPr="00BA062B">
        <w:rPr>
          <w:rFonts w:ascii="Trebuchet MS" w:hAnsi="Trebuchet MS"/>
          <w:color w:val="1F497D" w:themeColor="text2"/>
          <w:sz w:val="22"/>
          <w:szCs w:val="22"/>
        </w:rPr>
        <w:t>Apresentação e justificação das alterações à proposta</w:t>
      </w:r>
      <w:bookmarkEnd w:id="104"/>
    </w:p>
    <w:p w:rsidR="0048128E" w:rsidRDefault="0048128E" w:rsidP="00C22C4A">
      <w:pPr>
        <w:spacing w:line="360" w:lineRule="auto"/>
        <w:ind w:left="396"/>
        <w:jc w:val="both"/>
        <w:rPr>
          <w:rFonts w:ascii="Trebuchet MS" w:hAnsi="Trebuchet MS"/>
          <w:sz w:val="20"/>
          <w:szCs w:val="20"/>
        </w:rPr>
      </w:pPr>
      <w:r>
        <w:rPr>
          <w:rFonts w:ascii="Trebuchet MS" w:hAnsi="Trebuchet MS"/>
          <w:sz w:val="20"/>
          <w:szCs w:val="20"/>
        </w:rPr>
        <w:t xml:space="preserve">Caso existam alterações nas atividades a desenvolver face ao que foi inicialmente proposto na candidatura submetida ao SME </w:t>
      </w:r>
      <w:proofErr w:type="spellStart"/>
      <w:r>
        <w:rPr>
          <w:rFonts w:ascii="Trebuchet MS" w:hAnsi="Trebuchet MS"/>
          <w:sz w:val="20"/>
          <w:szCs w:val="20"/>
        </w:rPr>
        <w:t>Instrument</w:t>
      </w:r>
      <w:proofErr w:type="spellEnd"/>
      <w:r>
        <w:rPr>
          <w:rFonts w:ascii="Trebuchet MS" w:hAnsi="Trebuchet MS"/>
          <w:sz w:val="20"/>
          <w:szCs w:val="20"/>
        </w:rPr>
        <w:t xml:space="preserve">, estas devem ser claramente identificadas e justificadas de acordo com os princípios orientadores descritos nas </w:t>
      </w:r>
      <w:proofErr w:type="spellStart"/>
      <w:r>
        <w:rPr>
          <w:rFonts w:ascii="Trebuchet MS" w:hAnsi="Trebuchet MS"/>
          <w:sz w:val="20"/>
          <w:szCs w:val="20"/>
        </w:rPr>
        <w:t>FAQs</w:t>
      </w:r>
      <w:proofErr w:type="spellEnd"/>
      <w:r>
        <w:rPr>
          <w:rFonts w:ascii="Trebuchet MS" w:hAnsi="Trebuchet MS"/>
          <w:sz w:val="20"/>
          <w:szCs w:val="20"/>
        </w:rPr>
        <w:t xml:space="preserve"> deste aviso. </w:t>
      </w:r>
    </w:p>
    <w:p w:rsidR="0048128E" w:rsidRPr="0048128E" w:rsidRDefault="0048128E" w:rsidP="00C22C4A">
      <w:pPr>
        <w:spacing w:line="360" w:lineRule="auto"/>
        <w:ind w:left="396"/>
        <w:jc w:val="both"/>
        <w:rPr>
          <w:rFonts w:ascii="Trebuchet MS" w:hAnsi="Trebuchet MS"/>
          <w:sz w:val="20"/>
          <w:szCs w:val="20"/>
        </w:rPr>
      </w:pPr>
    </w:p>
    <w:p w:rsidR="006F65F5" w:rsidRPr="00080A38" w:rsidRDefault="006F65F5" w:rsidP="00C22C4A">
      <w:pPr>
        <w:pStyle w:val="PargrafodaLista"/>
        <w:keepNext/>
        <w:keepLines/>
        <w:numPr>
          <w:ilvl w:val="0"/>
          <w:numId w:val="8"/>
        </w:numPr>
        <w:spacing w:before="200" w:after="0" w:line="360" w:lineRule="auto"/>
        <w:ind w:left="408"/>
        <w:contextualSpacing w:val="0"/>
        <w:jc w:val="both"/>
        <w:outlineLvl w:val="1"/>
        <w:rPr>
          <w:rFonts w:ascii="Trebuchet MS" w:eastAsiaTheme="majorEastAsia" w:hAnsi="Trebuchet MS" w:cstheme="majorBidi"/>
          <w:b/>
          <w:bCs/>
          <w:vanish/>
          <w:color w:val="1F497D" w:themeColor="text2"/>
        </w:rPr>
      </w:pPr>
      <w:bookmarkStart w:id="105" w:name="_Toc416283222"/>
      <w:bookmarkStart w:id="106" w:name="_Toc416283256"/>
      <w:bookmarkStart w:id="107" w:name="_Toc416283364"/>
      <w:bookmarkStart w:id="108" w:name="_Toc416283402"/>
      <w:bookmarkStart w:id="109" w:name="_Toc416283451"/>
      <w:bookmarkStart w:id="110" w:name="_Toc416283520"/>
      <w:bookmarkStart w:id="111" w:name="_Toc416284316"/>
      <w:bookmarkStart w:id="112" w:name="_Toc416287286"/>
      <w:bookmarkStart w:id="113" w:name="_Toc416360559"/>
      <w:bookmarkStart w:id="114" w:name="_Toc416367728"/>
      <w:bookmarkStart w:id="115" w:name="_Toc416369284"/>
      <w:bookmarkStart w:id="116" w:name="_Toc416369615"/>
      <w:bookmarkStart w:id="117" w:name="_Toc416966557"/>
      <w:bookmarkStart w:id="118" w:name="_Toc416966591"/>
      <w:bookmarkStart w:id="119" w:name="_Toc417050610"/>
      <w:bookmarkStart w:id="120" w:name="_Toc417313044"/>
      <w:bookmarkStart w:id="121" w:name="_Toc417578861"/>
      <w:bookmarkStart w:id="122" w:name="_Toc417578896"/>
      <w:bookmarkStart w:id="123" w:name="_Toc417578931"/>
      <w:bookmarkStart w:id="124" w:name="_Toc417578968"/>
      <w:bookmarkStart w:id="125" w:name="_Toc417579004"/>
      <w:bookmarkStart w:id="126" w:name="_Toc417579758"/>
      <w:bookmarkStart w:id="127" w:name="_Toc417581189"/>
      <w:bookmarkStart w:id="128" w:name="_Toc418764913"/>
      <w:bookmarkStart w:id="129" w:name="_Toc418765430"/>
      <w:bookmarkStart w:id="130" w:name="_Toc418777357"/>
      <w:bookmarkStart w:id="131" w:name="_Toc437272878"/>
      <w:bookmarkStart w:id="132" w:name="_Toc500154115"/>
      <w:bookmarkStart w:id="133" w:name="_Toc520369695"/>
      <w:bookmarkStart w:id="134" w:name="_Toc520370829"/>
      <w:bookmarkStart w:id="135" w:name="_Toc520469326"/>
      <w:bookmarkStart w:id="136" w:name="_Toc520471237"/>
      <w:bookmarkStart w:id="137" w:name="_Toc520479269"/>
      <w:bookmarkStart w:id="138" w:name="_Toc530735267"/>
      <w:bookmarkStart w:id="139" w:name="_Toc530735376"/>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F65F5" w:rsidRPr="00080A38" w:rsidRDefault="006F65F5" w:rsidP="00C22C4A">
      <w:pPr>
        <w:pStyle w:val="PargrafodaLista"/>
        <w:keepNext/>
        <w:keepLines/>
        <w:numPr>
          <w:ilvl w:val="0"/>
          <w:numId w:val="8"/>
        </w:numPr>
        <w:spacing w:before="200" w:after="0" w:line="360" w:lineRule="auto"/>
        <w:ind w:left="408"/>
        <w:contextualSpacing w:val="0"/>
        <w:jc w:val="both"/>
        <w:outlineLvl w:val="1"/>
        <w:rPr>
          <w:rFonts w:ascii="Trebuchet MS" w:eastAsiaTheme="majorEastAsia" w:hAnsi="Trebuchet MS" w:cstheme="majorBidi"/>
          <w:b/>
          <w:bCs/>
          <w:vanish/>
          <w:color w:val="1F497D" w:themeColor="text2"/>
        </w:rPr>
      </w:pPr>
      <w:bookmarkStart w:id="140" w:name="_Toc416283223"/>
      <w:bookmarkStart w:id="141" w:name="_Toc416283257"/>
      <w:bookmarkStart w:id="142" w:name="_Toc416283365"/>
      <w:bookmarkStart w:id="143" w:name="_Toc416283403"/>
      <w:bookmarkStart w:id="144" w:name="_Toc416283452"/>
      <w:bookmarkStart w:id="145" w:name="_Toc416283521"/>
      <w:bookmarkStart w:id="146" w:name="_Toc416284317"/>
      <w:bookmarkStart w:id="147" w:name="_Toc416287287"/>
      <w:bookmarkStart w:id="148" w:name="_Toc416360560"/>
      <w:bookmarkStart w:id="149" w:name="_Toc416367729"/>
      <w:bookmarkStart w:id="150" w:name="_Toc416369285"/>
      <w:bookmarkStart w:id="151" w:name="_Toc416369616"/>
      <w:bookmarkStart w:id="152" w:name="_Toc416966558"/>
      <w:bookmarkStart w:id="153" w:name="_Toc416966592"/>
      <w:bookmarkStart w:id="154" w:name="_Toc417050611"/>
      <w:bookmarkStart w:id="155" w:name="_Toc417313045"/>
      <w:bookmarkStart w:id="156" w:name="_Toc417578862"/>
      <w:bookmarkStart w:id="157" w:name="_Toc417578897"/>
      <w:bookmarkStart w:id="158" w:name="_Toc417578932"/>
      <w:bookmarkStart w:id="159" w:name="_Toc417578969"/>
      <w:bookmarkStart w:id="160" w:name="_Toc417579005"/>
      <w:bookmarkStart w:id="161" w:name="_Toc417579759"/>
      <w:bookmarkStart w:id="162" w:name="_Toc417581190"/>
      <w:bookmarkStart w:id="163" w:name="_Toc418764914"/>
      <w:bookmarkStart w:id="164" w:name="_Toc418765431"/>
      <w:bookmarkStart w:id="165" w:name="_Toc418777358"/>
      <w:bookmarkStart w:id="166" w:name="_Toc437272879"/>
      <w:bookmarkStart w:id="167" w:name="_Toc500154116"/>
      <w:bookmarkStart w:id="168" w:name="_Toc520369696"/>
      <w:bookmarkStart w:id="169" w:name="_Toc520370830"/>
      <w:bookmarkStart w:id="170" w:name="_Toc520469327"/>
      <w:bookmarkStart w:id="171" w:name="_Toc520471238"/>
      <w:bookmarkStart w:id="172" w:name="_Toc520479270"/>
      <w:bookmarkStart w:id="173" w:name="_Toc530735268"/>
      <w:bookmarkStart w:id="174" w:name="_Toc53073537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6F65F5" w:rsidRPr="00080A38" w:rsidRDefault="006F65F5" w:rsidP="00C22C4A">
      <w:pPr>
        <w:pStyle w:val="PargrafodaLista"/>
        <w:keepNext/>
        <w:keepLines/>
        <w:numPr>
          <w:ilvl w:val="1"/>
          <w:numId w:val="8"/>
        </w:numPr>
        <w:spacing w:before="200" w:after="0" w:line="360" w:lineRule="auto"/>
        <w:ind w:left="840"/>
        <w:contextualSpacing w:val="0"/>
        <w:jc w:val="both"/>
        <w:outlineLvl w:val="1"/>
        <w:rPr>
          <w:rFonts w:ascii="Trebuchet MS" w:eastAsiaTheme="majorEastAsia" w:hAnsi="Trebuchet MS" w:cstheme="majorBidi"/>
          <w:b/>
          <w:bCs/>
          <w:vanish/>
          <w:color w:val="1F497D" w:themeColor="text2"/>
        </w:rPr>
      </w:pPr>
      <w:bookmarkStart w:id="175" w:name="_Toc416283224"/>
      <w:bookmarkStart w:id="176" w:name="_Toc416283258"/>
      <w:bookmarkStart w:id="177" w:name="_Toc416283366"/>
      <w:bookmarkStart w:id="178" w:name="_Toc416283404"/>
      <w:bookmarkStart w:id="179" w:name="_Toc416283453"/>
      <w:bookmarkStart w:id="180" w:name="_Toc416283522"/>
      <w:bookmarkStart w:id="181" w:name="_Toc416284318"/>
      <w:bookmarkStart w:id="182" w:name="_Toc416287288"/>
      <w:bookmarkStart w:id="183" w:name="_Toc416360561"/>
      <w:bookmarkStart w:id="184" w:name="_Toc416367730"/>
      <w:bookmarkStart w:id="185" w:name="_Toc416369286"/>
      <w:bookmarkStart w:id="186" w:name="_Toc416369617"/>
      <w:bookmarkStart w:id="187" w:name="_Toc416966559"/>
      <w:bookmarkStart w:id="188" w:name="_Toc416966593"/>
      <w:bookmarkStart w:id="189" w:name="_Toc417050612"/>
      <w:bookmarkStart w:id="190" w:name="_Toc417313046"/>
      <w:bookmarkStart w:id="191" w:name="_Toc417578863"/>
      <w:bookmarkStart w:id="192" w:name="_Toc417578898"/>
      <w:bookmarkStart w:id="193" w:name="_Toc417578933"/>
      <w:bookmarkStart w:id="194" w:name="_Toc417578970"/>
      <w:bookmarkStart w:id="195" w:name="_Toc417579006"/>
      <w:bookmarkStart w:id="196" w:name="_Toc417579760"/>
      <w:bookmarkStart w:id="197" w:name="_Toc417581191"/>
      <w:bookmarkStart w:id="198" w:name="_Toc418764915"/>
      <w:bookmarkStart w:id="199" w:name="_Toc418765432"/>
      <w:bookmarkStart w:id="200" w:name="_Toc418777359"/>
      <w:bookmarkStart w:id="201" w:name="_Toc437272880"/>
      <w:bookmarkStart w:id="202" w:name="_Toc500154117"/>
      <w:bookmarkStart w:id="203" w:name="_Toc520369697"/>
      <w:bookmarkStart w:id="204" w:name="_Toc520370831"/>
      <w:bookmarkStart w:id="205" w:name="_Toc520469328"/>
      <w:bookmarkStart w:id="206" w:name="_Toc520471239"/>
      <w:bookmarkStart w:id="207" w:name="_Toc520479271"/>
      <w:bookmarkStart w:id="208" w:name="_Toc530735269"/>
      <w:bookmarkStart w:id="209" w:name="_Toc53073537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6F65F5" w:rsidRPr="00080A38" w:rsidRDefault="006F65F5" w:rsidP="00C22C4A">
      <w:pPr>
        <w:pStyle w:val="PargrafodaLista"/>
        <w:keepNext/>
        <w:keepLines/>
        <w:numPr>
          <w:ilvl w:val="1"/>
          <w:numId w:val="8"/>
        </w:numPr>
        <w:spacing w:before="200" w:after="0" w:line="360" w:lineRule="auto"/>
        <w:ind w:left="840"/>
        <w:contextualSpacing w:val="0"/>
        <w:jc w:val="both"/>
        <w:outlineLvl w:val="1"/>
        <w:rPr>
          <w:rFonts w:ascii="Trebuchet MS" w:eastAsiaTheme="majorEastAsia" w:hAnsi="Trebuchet MS" w:cstheme="majorBidi"/>
          <w:b/>
          <w:bCs/>
          <w:vanish/>
          <w:color w:val="1F497D" w:themeColor="text2"/>
        </w:rPr>
      </w:pPr>
      <w:bookmarkStart w:id="210" w:name="_Toc416283225"/>
      <w:bookmarkStart w:id="211" w:name="_Toc416283259"/>
      <w:bookmarkStart w:id="212" w:name="_Toc416283367"/>
      <w:bookmarkStart w:id="213" w:name="_Toc416283405"/>
      <w:bookmarkStart w:id="214" w:name="_Toc416283454"/>
      <w:bookmarkStart w:id="215" w:name="_Toc416283523"/>
      <w:bookmarkStart w:id="216" w:name="_Toc416284319"/>
      <w:bookmarkStart w:id="217" w:name="_Toc416287289"/>
      <w:bookmarkStart w:id="218" w:name="_Toc416360562"/>
      <w:bookmarkStart w:id="219" w:name="_Toc416367731"/>
      <w:bookmarkStart w:id="220" w:name="_Toc416369287"/>
      <w:bookmarkStart w:id="221" w:name="_Toc416369618"/>
      <w:bookmarkStart w:id="222" w:name="_Toc416966560"/>
      <w:bookmarkStart w:id="223" w:name="_Toc416966594"/>
      <w:bookmarkStart w:id="224" w:name="_Toc417050613"/>
      <w:bookmarkStart w:id="225" w:name="_Toc417313047"/>
      <w:bookmarkStart w:id="226" w:name="_Toc417578864"/>
      <w:bookmarkStart w:id="227" w:name="_Toc417578899"/>
      <w:bookmarkStart w:id="228" w:name="_Toc417578934"/>
      <w:bookmarkStart w:id="229" w:name="_Toc417578971"/>
      <w:bookmarkStart w:id="230" w:name="_Toc417579007"/>
      <w:bookmarkStart w:id="231" w:name="_Toc417579761"/>
      <w:bookmarkStart w:id="232" w:name="_Toc417581192"/>
      <w:bookmarkStart w:id="233" w:name="_Toc418764916"/>
      <w:bookmarkStart w:id="234" w:name="_Toc418765433"/>
      <w:bookmarkStart w:id="235" w:name="_Toc418777360"/>
      <w:bookmarkStart w:id="236" w:name="_Toc437272881"/>
      <w:bookmarkStart w:id="237" w:name="_Toc500154118"/>
      <w:bookmarkStart w:id="238" w:name="_Toc520369698"/>
      <w:bookmarkStart w:id="239" w:name="_Toc520370832"/>
      <w:bookmarkStart w:id="240" w:name="_Toc520469329"/>
      <w:bookmarkStart w:id="241" w:name="_Toc520471240"/>
      <w:bookmarkStart w:id="242" w:name="_Toc520479272"/>
      <w:bookmarkStart w:id="243" w:name="_Toc530735270"/>
      <w:bookmarkStart w:id="244" w:name="_Toc53073537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6F65F5" w:rsidRPr="00080A38" w:rsidRDefault="006F65F5" w:rsidP="00C22C4A">
      <w:pPr>
        <w:pStyle w:val="PargrafodaLista"/>
        <w:keepNext/>
        <w:keepLines/>
        <w:numPr>
          <w:ilvl w:val="1"/>
          <w:numId w:val="8"/>
        </w:numPr>
        <w:spacing w:before="200" w:after="0" w:line="360" w:lineRule="auto"/>
        <w:ind w:left="840"/>
        <w:contextualSpacing w:val="0"/>
        <w:jc w:val="both"/>
        <w:outlineLvl w:val="1"/>
        <w:rPr>
          <w:rFonts w:ascii="Trebuchet MS" w:eastAsiaTheme="majorEastAsia" w:hAnsi="Trebuchet MS" w:cstheme="majorBidi"/>
          <w:b/>
          <w:bCs/>
          <w:vanish/>
          <w:color w:val="1F497D" w:themeColor="text2"/>
        </w:rPr>
      </w:pPr>
      <w:bookmarkStart w:id="245" w:name="_Toc416283226"/>
      <w:bookmarkStart w:id="246" w:name="_Toc416283260"/>
      <w:bookmarkStart w:id="247" w:name="_Toc416283368"/>
      <w:bookmarkStart w:id="248" w:name="_Toc416283406"/>
      <w:bookmarkStart w:id="249" w:name="_Toc416283455"/>
      <w:bookmarkStart w:id="250" w:name="_Toc416283524"/>
      <w:bookmarkStart w:id="251" w:name="_Toc416284320"/>
      <w:bookmarkStart w:id="252" w:name="_Toc416287290"/>
      <w:bookmarkStart w:id="253" w:name="_Toc416360563"/>
      <w:bookmarkStart w:id="254" w:name="_Toc416367732"/>
      <w:bookmarkStart w:id="255" w:name="_Toc416369288"/>
      <w:bookmarkStart w:id="256" w:name="_Toc416369619"/>
      <w:bookmarkStart w:id="257" w:name="_Toc416966561"/>
      <w:bookmarkStart w:id="258" w:name="_Toc416966595"/>
      <w:bookmarkStart w:id="259" w:name="_Toc417050614"/>
      <w:bookmarkStart w:id="260" w:name="_Toc417313048"/>
      <w:bookmarkStart w:id="261" w:name="_Toc417578865"/>
      <w:bookmarkStart w:id="262" w:name="_Toc417578900"/>
      <w:bookmarkStart w:id="263" w:name="_Toc417578935"/>
      <w:bookmarkStart w:id="264" w:name="_Toc417578972"/>
      <w:bookmarkStart w:id="265" w:name="_Toc417579008"/>
      <w:bookmarkStart w:id="266" w:name="_Toc417579762"/>
      <w:bookmarkStart w:id="267" w:name="_Toc417581193"/>
      <w:bookmarkStart w:id="268" w:name="_Toc418764917"/>
      <w:bookmarkStart w:id="269" w:name="_Toc418765434"/>
      <w:bookmarkStart w:id="270" w:name="_Toc418777361"/>
      <w:bookmarkStart w:id="271" w:name="_Toc437272882"/>
      <w:bookmarkStart w:id="272" w:name="_Toc500154119"/>
      <w:bookmarkStart w:id="273" w:name="_Toc520369699"/>
      <w:bookmarkStart w:id="274" w:name="_Toc520370833"/>
      <w:bookmarkStart w:id="275" w:name="_Toc520469330"/>
      <w:bookmarkStart w:id="276" w:name="_Toc520471241"/>
      <w:bookmarkStart w:id="277" w:name="_Toc520479273"/>
      <w:bookmarkStart w:id="278" w:name="_Toc530735271"/>
      <w:bookmarkStart w:id="279" w:name="_Toc53073538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6F65F5" w:rsidRPr="00080A38" w:rsidRDefault="00732989" w:rsidP="00C22C4A">
      <w:pPr>
        <w:pStyle w:val="Cabealho2"/>
        <w:numPr>
          <w:ilvl w:val="1"/>
          <w:numId w:val="5"/>
        </w:numPr>
        <w:spacing w:line="360" w:lineRule="auto"/>
        <w:ind w:left="840"/>
        <w:jc w:val="both"/>
        <w:rPr>
          <w:rFonts w:ascii="Trebuchet MS" w:hAnsi="Trebuchet MS"/>
          <w:color w:val="1F497D" w:themeColor="text2"/>
          <w:sz w:val="22"/>
          <w:szCs w:val="22"/>
        </w:rPr>
      </w:pPr>
      <w:bookmarkStart w:id="280" w:name="_Toc530735381"/>
      <w:r w:rsidRPr="00080A38">
        <w:rPr>
          <w:rFonts w:ascii="Trebuchet MS" w:hAnsi="Trebuchet MS"/>
          <w:color w:val="1F497D" w:themeColor="text2"/>
          <w:sz w:val="22"/>
          <w:szCs w:val="22"/>
        </w:rPr>
        <w:t>Descrição e justificação do plano de investimentos</w:t>
      </w:r>
      <w:bookmarkEnd w:id="280"/>
    </w:p>
    <w:p w:rsidR="006F65F5" w:rsidRPr="00080A38" w:rsidRDefault="006F65F5" w:rsidP="00C22C4A">
      <w:pPr>
        <w:spacing w:line="360" w:lineRule="auto"/>
        <w:ind w:left="408"/>
        <w:jc w:val="both"/>
        <w:rPr>
          <w:rFonts w:ascii="Trebuchet MS" w:hAnsi="Trebuchet MS"/>
          <w:sz w:val="20"/>
          <w:szCs w:val="20"/>
        </w:rPr>
      </w:pPr>
      <w:r w:rsidRPr="00080A38">
        <w:rPr>
          <w:rFonts w:ascii="Trebuchet MS" w:hAnsi="Trebuchet MS"/>
          <w:sz w:val="20"/>
          <w:szCs w:val="20"/>
        </w:rPr>
        <w:t>Apresentar um quadro resumo dos investimentos do projeto dividido por rúbrica de despesa</w:t>
      </w:r>
      <w:r w:rsidR="0086285D">
        <w:rPr>
          <w:rFonts w:ascii="Trebuchet MS" w:hAnsi="Trebuchet MS"/>
          <w:sz w:val="20"/>
          <w:szCs w:val="20"/>
        </w:rPr>
        <w:t>, sendo que a</w:t>
      </w:r>
      <w:r w:rsidRPr="00080A38">
        <w:rPr>
          <w:rFonts w:ascii="Trebuchet MS" w:hAnsi="Trebuchet MS"/>
          <w:sz w:val="20"/>
          <w:szCs w:val="20"/>
        </w:rPr>
        <w:t>s rúbricas de despesa deverão ser justificadas.</w:t>
      </w:r>
    </w:p>
    <w:tbl>
      <w:tblPr>
        <w:tblStyle w:val="Tabelacomgrelha"/>
        <w:tblW w:w="0" w:type="auto"/>
        <w:tblInd w:w="708" w:type="dxa"/>
        <w:tblLook w:val="04A0" w:firstRow="1" w:lastRow="0" w:firstColumn="1" w:lastColumn="0" w:noHBand="0" w:noVBand="1"/>
      </w:tblPr>
      <w:tblGrid>
        <w:gridCol w:w="2807"/>
        <w:gridCol w:w="2756"/>
        <w:gridCol w:w="2449"/>
      </w:tblGrid>
      <w:tr w:rsidR="002833E4" w:rsidRPr="00100D48" w:rsidTr="005F0A1B">
        <w:tc>
          <w:tcPr>
            <w:tcW w:w="2807" w:type="dxa"/>
            <w:shd w:val="clear" w:color="auto" w:fill="F2F2F2" w:themeFill="background1" w:themeFillShade="F2"/>
          </w:tcPr>
          <w:p w:rsidR="002833E4" w:rsidRPr="00100D48" w:rsidRDefault="002833E4" w:rsidP="005F0A1B">
            <w:pPr>
              <w:jc w:val="center"/>
              <w:rPr>
                <w:rFonts w:ascii="Trebuchet MS" w:hAnsi="Trebuchet MS"/>
                <w:sz w:val="20"/>
                <w:szCs w:val="20"/>
              </w:rPr>
            </w:pPr>
            <w:r w:rsidRPr="00100D48">
              <w:rPr>
                <w:rFonts w:ascii="Trebuchet MS" w:hAnsi="Trebuchet MS"/>
                <w:sz w:val="20"/>
                <w:szCs w:val="20"/>
              </w:rPr>
              <w:t>Classificação da Despesa</w:t>
            </w:r>
          </w:p>
          <w:p w:rsidR="002833E4" w:rsidRPr="00100D48" w:rsidRDefault="002833E4" w:rsidP="005F0A1B">
            <w:pPr>
              <w:jc w:val="center"/>
              <w:rPr>
                <w:rFonts w:ascii="Trebuchet MS" w:hAnsi="Trebuchet MS"/>
                <w:sz w:val="20"/>
                <w:szCs w:val="20"/>
              </w:rPr>
            </w:pPr>
            <w:r w:rsidRPr="00100D48">
              <w:rPr>
                <w:rFonts w:ascii="Trebuchet MS" w:hAnsi="Trebuchet MS"/>
                <w:sz w:val="20"/>
                <w:szCs w:val="20"/>
              </w:rPr>
              <w:t>(natureza/grupo/rúbrica)</w:t>
            </w:r>
          </w:p>
        </w:tc>
        <w:tc>
          <w:tcPr>
            <w:tcW w:w="2756" w:type="dxa"/>
            <w:shd w:val="clear" w:color="auto" w:fill="F2F2F2" w:themeFill="background1" w:themeFillShade="F2"/>
          </w:tcPr>
          <w:p w:rsidR="002833E4" w:rsidRPr="00100D48" w:rsidRDefault="002833E4" w:rsidP="005F0A1B">
            <w:pPr>
              <w:jc w:val="center"/>
              <w:rPr>
                <w:rFonts w:ascii="Trebuchet MS" w:hAnsi="Trebuchet MS"/>
                <w:sz w:val="20"/>
                <w:szCs w:val="20"/>
              </w:rPr>
            </w:pPr>
            <w:r w:rsidRPr="00100D48">
              <w:rPr>
                <w:rFonts w:ascii="Trebuchet MS" w:hAnsi="Trebuchet MS"/>
                <w:sz w:val="20"/>
                <w:szCs w:val="20"/>
              </w:rPr>
              <w:t>Descrição/Justificação</w:t>
            </w:r>
          </w:p>
        </w:tc>
        <w:tc>
          <w:tcPr>
            <w:tcW w:w="2449" w:type="dxa"/>
            <w:shd w:val="clear" w:color="auto" w:fill="F2F2F2" w:themeFill="background1" w:themeFillShade="F2"/>
          </w:tcPr>
          <w:p w:rsidR="002833E4" w:rsidRPr="00100D48" w:rsidRDefault="002833E4" w:rsidP="005F0A1B">
            <w:pPr>
              <w:jc w:val="center"/>
              <w:rPr>
                <w:rFonts w:ascii="Trebuchet MS" w:hAnsi="Trebuchet MS"/>
                <w:sz w:val="20"/>
                <w:szCs w:val="20"/>
              </w:rPr>
            </w:pPr>
            <w:r w:rsidRPr="00100D48">
              <w:rPr>
                <w:rFonts w:ascii="Trebuchet MS" w:hAnsi="Trebuchet MS"/>
                <w:sz w:val="20"/>
                <w:szCs w:val="20"/>
              </w:rPr>
              <w:t>Valor</w:t>
            </w:r>
          </w:p>
        </w:tc>
      </w:tr>
      <w:tr w:rsidR="002833E4" w:rsidTr="005F0A1B">
        <w:tc>
          <w:tcPr>
            <w:tcW w:w="2807" w:type="dxa"/>
          </w:tcPr>
          <w:p w:rsidR="002833E4" w:rsidRDefault="002833E4" w:rsidP="005F0A1B">
            <w:pPr>
              <w:jc w:val="both"/>
              <w:rPr>
                <w:rFonts w:ascii="Trebuchet MS" w:hAnsi="Trebuchet MS"/>
              </w:rPr>
            </w:pPr>
          </w:p>
        </w:tc>
        <w:tc>
          <w:tcPr>
            <w:tcW w:w="2756" w:type="dxa"/>
          </w:tcPr>
          <w:p w:rsidR="002833E4" w:rsidRDefault="002833E4" w:rsidP="005F0A1B">
            <w:pPr>
              <w:jc w:val="both"/>
              <w:rPr>
                <w:rFonts w:ascii="Trebuchet MS" w:hAnsi="Trebuchet MS"/>
              </w:rPr>
            </w:pPr>
          </w:p>
        </w:tc>
        <w:tc>
          <w:tcPr>
            <w:tcW w:w="2449" w:type="dxa"/>
          </w:tcPr>
          <w:p w:rsidR="002833E4" w:rsidRDefault="002833E4" w:rsidP="005F0A1B">
            <w:pPr>
              <w:jc w:val="both"/>
              <w:rPr>
                <w:rFonts w:ascii="Trebuchet MS" w:hAnsi="Trebuchet MS"/>
              </w:rPr>
            </w:pPr>
          </w:p>
        </w:tc>
      </w:tr>
    </w:tbl>
    <w:p w:rsidR="006F65F5" w:rsidRPr="00080A38" w:rsidRDefault="006F65F5" w:rsidP="00A223A5">
      <w:pPr>
        <w:spacing w:line="360" w:lineRule="auto"/>
        <w:ind w:left="708"/>
        <w:jc w:val="both"/>
        <w:rPr>
          <w:rFonts w:ascii="Trebuchet MS" w:hAnsi="Trebuchet MS"/>
        </w:rPr>
      </w:pPr>
    </w:p>
    <w:p w:rsidR="00AF3463" w:rsidRPr="00C22C4A" w:rsidRDefault="00AF3463" w:rsidP="00C22C4A">
      <w:pPr>
        <w:pStyle w:val="Cabealho1"/>
        <w:numPr>
          <w:ilvl w:val="0"/>
          <w:numId w:val="3"/>
        </w:numPr>
        <w:spacing w:line="360" w:lineRule="auto"/>
        <w:jc w:val="both"/>
        <w:rPr>
          <w:rFonts w:ascii="Trebuchet MS" w:hAnsi="Trebuchet MS"/>
          <w:color w:val="1F497D" w:themeColor="text2"/>
          <w:sz w:val="24"/>
          <w:szCs w:val="24"/>
        </w:rPr>
      </w:pPr>
      <w:bookmarkStart w:id="281" w:name="_Toc530735382"/>
      <w:r w:rsidRPr="00C22C4A">
        <w:rPr>
          <w:rFonts w:ascii="Trebuchet MS" w:hAnsi="Trebuchet MS"/>
          <w:color w:val="1F497D" w:themeColor="text2"/>
          <w:sz w:val="24"/>
          <w:szCs w:val="24"/>
        </w:rPr>
        <w:t xml:space="preserve">Plano de divulgação </w:t>
      </w:r>
      <w:r w:rsidR="00CC6E7B" w:rsidRPr="00C22C4A">
        <w:rPr>
          <w:rFonts w:ascii="Trebuchet MS" w:hAnsi="Trebuchet MS"/>
          <w:color w:val="1F497D" w:themeColor="text2"/>
          <w:sz w:val="24"/>
          <w:szCs w:val="24"/>
        </w:rPr>
        <w:t>alargada de</w:t>
      </w:r>
      <w:r w:rsidRPr="00C22C4A">
        <w:rPr>
          <w:rFonts w:ascii="Trebuchet MS" w:hAnsi="Trebuchet MS"/>
          <w:color w:val="1F497D" w:themeColor="text2"/>
          <w:sz w:val="24"/>
          <w:szCs w:val="24"/>
        </w:rPr>
        <w:t xml:space="preserve"> resultados</w:t>
      </w:r>
      <w:bookmarkEnd w:id="281"/>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O plano de divulgação ampla deve descrever e justificar a adequação das formas propostas para divulgar os resultados junto de potenciais tomadores e/ou utilizadores da tecnologia (por exemplo, contemplar a organização de visitas periódicas ao local de instalação do projeto), bem como das ações de difusão das inovações associadas, especialmente as iniciativas a ocorrer durante o projeto (por exemplo, realização de seminários, workshops, etc.).</w:t>
      </w:r>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Descrever o plano de divulgação ampla dos resultados do projeto identificando em termos concretos os planos das seguintes atividades:</w:t>
      </w:r>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 Ações de divulgação</w:t>
      </w:r>
      <w:r w:rsidR="00C22C4A">
        <w:rPr>
          <w:rFonts w:ascii="Trebuchet MS" w:hAnsi="Trebuchet MS"/>
          <w:sz w:val="20"/>
          <w:szCs w:val="20"/>
        </w:rPr>
        <w:t>;</w:t>
      </w:r>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lastRenderedPageBreak/>
        <w:t>- Publicações técnicas/científicas</w:t>
      </w:r>
      <w:r w:rsidR="00C22C4A">
        <w:rPr>
          <w:rFonts w:ascii="Trebuchet MS" w:hAnsi="Trebuchet MS"/>
          <w:sz w:val="20"/>
          <w:szCs w:val="20"/>
        </w:rPr>
        <w:t>;</w:t>
      </w:r>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 Conferências, seminários ou fóruns</w:t>
      </w:r>
      <w:r w:rsidR="00C22C4A">
        <w:rPr>
          <w:rFonts w:ascii="Trebuchet MS" w:hAnsi="Trebuchet MS"/>
          <w:sz w:val="20"/>
          <w:szCs w:val="20"/>
        </w:rPr>
        <w:t>;</w:t>
      </w:r>
    </w:p>
    <w:p w:rsidR="00A160EA" w:rsidRP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 Teses de mestrado e doutoramento</w:t>
      </w:r>
      <w:r w:rsidR="00C22C4A">
        <w:rPr>
          <w:rFonts w:ascii="Trebuchet MS" w:hAnsi="Trebuchet MS"/>
          <w:sz w:val="20"/>
          <w:szCs w:val="20"/>
        </w:rPr>
        <w:t>;</w:t>
      </w:r>
    </w:p>
    <w:p w:rsidR="00A160EA" w:rsidRDefault="00A160EA" w:rsidP="00A160EA">
      <w:pPr>
        <w:spacing w:line="360" w:lineRule="auto"/>
        <w:ind w:left="708"/>
        <w:jc w:val="both"/>
        <w:rPr>
          <w:rFonts w:ascii="Trebuchet MS" w:hAnsi="Trebuchet MS"/>
          <w:sz w:val="20"/>
          <w:szCs w:val="20"/>
        </w:rPr>
      </w:pPr>
      <w:r w:rsidRPr="00A160EA">
        <w:rPr>
          <w:rFonts w:ascii="Trebuchet MS" w:hAnsi="Trebuchet MS"/>
          <w:sz w:val="20"/>
          <w:szCs w:val="20"/>
        </w:rPr>
        <w:t>- Ações junto dos sectores alvo</w:t>
      </w:r>
      <w:r w:rsidR="00C22C4A">
        <w:rPr>
          <w:rFonts w:ascii="Trebuchet MS" w:hAnsi="Trebuchet MS"/>
          <w:sz w:val="20"/>
          <w:szCs w:val="20"/>
        </w:rPr>
        <w:t>.</w:t>
      </w:r>
    </w:p>
    <w:p w:rsidR="00650EEE" w:rsidRDefault="00650EEE" w:rsidP="00A223A5">
      <w:pPr>
        <w:spacing w:line="360" w:lineRule="auto"/>
        <w:rPr>
          <w:rFonts w:ascii="Trebuchet MS" w:hAnsi="Trebuchet MS"/>
          <w:sz w:val="20"/>
          <w:szCs w:val="20"/>
        </w:rPr>
      </w:pPr>
    </w:p>
    <w:p w:rsidR="005D3278" w:rsidRPr="00080A38" w:rsidRDefault="00337F7F" w:rsidP="00A223A5">
      <w:pPr>
        <w:pStyle w:val="Cabealho1"/>
        <w:numPr>
          <w:ilvl w:val="0"/>
          <w:numId w:val="3"/>
        </w:numPr>
        <w:spacing w:line="360" w:lineRule="auto"/>
        <w:jc w:val="both"/>
        <w:rPr>
          <w:rFonts w:ascii="Trebuchet MS" w:hAnsi="Trebuchet MS"/>
          <w:color w:val="1F497D" w:themeColor="text2"/>
          <w:sz w:val="24"/>
          <w:szCs w:val="24"/>
        </w:rPr>
      </w:pPr>
      <w:bookmarkStart w:id="282" w:name="_Toc530735383"/>
      <w:r w:rsidRPr="00080A38">
        <w:rPr>
          <w:rFonts w:ascii="Trebuchet MS" w:hAnsi="Trebuchet MS"/>
          <w:color w:val="1F497D" w:themeColor="text2"/>
          <w:sz w:val="24"/>
          <w:szCs w:val="24"/>
        </w:rPr>
        <w:t xml:space="preserve">Mérito </w:t>
      </w:r>
      <w:r w:rsidR="005D3278" w:rsidRPr="00080A38">
        <w:rPr>
          <w:rFonts w:ascii="Trebuchet MS" w:hAnsi="Trebuchet MS"/>
          <w:color w:val="1F497D" w:themeColor="text2"/>
          <w:sz w:val="24"/>
          <w:szCs w:val="24"/>
        </w:rPr>
        <w:t>do projeto</w:t>
      </w:r>
      <w:bookmarkEnd w:id="282"/>
    </w:p>
    <w:p w:rsidR="00AF26EC" w:rsidRPr="00AF26EC" w:rsidRDefault="00AF26EC" w:rsidP="00A223A5">
      <w:pPr>
        <w:spacing w:line="360" w:lineRule="auto"/>
        <w:jc w:val="both"/>
        <w:rPr>
          <w:rFonts w:ascii="Trebuchet MS" w:hAnsi="Trebuchet MS"/>
          <w:sz w:val="20"/>
          <w:szCs w:val="20"/>
        </w:rPr>
      </w:pPr>
      <w:r w:rsidRPr="00E03111">
        <w:rPr>
          <w:rFonts w:ascii="Trebuchet MS" w:hAnsi="Trebuchet MS"/>
          <w:sz w:val="20"/>
          <w:szCs w:val="20"/>
        </w:rPr>
        <w:t>Pretende-se que o beneficiário insira outros elementos específic</w:t>
      </w:r>
      <w:r w:rsidR="00584952" w:rsidRPr="00E03111">
        <w:rPr>
          <w:rFonts w:ascii="Trebuchet MS" w:hAnsi="Trebuchet MS"/>
          <w:sz w:val="20"/>
          <w:szCs w:val="20"/>
        </w:rPr>
        <w:t xml:space="preserve">os para além dos </w:t>
      </w:r>
      <w:r w:rsidR="00881260" w:rsidRPr="00E03111">
        <w:rPr>
          <w:rFonts w:ascii="Trebuchet MS" w:hAnsi="Trebuchet MS"/>
          <w:sz w:val="20"/>
          <w:szCs w:val="20"/>
        </w:rPr>
        <w:t>já registados</w:t>
      </w:r>
      <w:r w:rsidRPr="00AF26EC">
        <w:rPr>
          <w:rFonts w:ascii="Trebuchet MS" w:hAnsi="Trebuchet MS"/>
          <w:sz w:val="20"/>
          <w:szCs w:val="20"/>
        </w:rPr>
        <w:t xml:space="preserve"> ao longo do preenchimento do formulário, de forma a suportar a classificação a atribuir pela avaliação dos seguintes critérios de avaliação do mérito do </w:t>
      </w:r>
      <w:r w:rsidR="005F0A1B">
        <w:rPr>
          <w:rFonts w:ascii="Trebuchet MS" w:hAnsi="Trebuchet MS"/>
          <w:sz w:val="20"/>
          <w:szCs w:val="20"/>
        </w:rPr>
        <w:t>projecto.</w:t>
      </w:r>
    </w:p>
    <w:p w:rsidR="005D3278" w:rsidRPr="00080A38" w:rsidRDefault="005D3278" w:rsidP="00A223A5">
      <w:pPr>
        <w:spacing w:line="360" w:lineRule="auto"/>
        <w:jc w:val="both"/>
        <w:rPr>
          <w:rFonts w:ascii="Trebuchet MS" w:hAnsi="Trebuchet MS"/>
        </w:rPr>
      </w:pPr>
      <w:r w:rsidRPr="00080A38">
        <w:rPr>
          <w:rFonts w:ascii="Trebuchet MS" w:hAnsi="Trebuchet MS"/>
        </w:rPr>
        <w:tab/>
      </w:r>
      <w:r w:rsidRPr="00080A38">
        <w:rPr>
          <w:rFonts w:ascii="Trebuchet MS" w:hAnsi="Trebuchet MS"/>
        </w:rPr>
        <w:tab/>
      </w:r>
      <w:r w:rsidRPr="00080A38">
        <w:rPr>
          <w:rFonts w:ascii="Trebuchet MS" w:hAnsi="Trebuchet MS"/>
        </w:rPr>
        <w:tab/>
      </w:r>
      <w:r w:rsidRPr="00080A38">
        <w:rPr>
          <w:rFonts w:ascii="Trebuchet MS" w:hAnsi="Trebuchet MS"/>
        </w:rPr>
        <w:tab/>
      </w:r>
      <w:r w:rsidRPr="00080A38">
        <w:rPr>
          <w:rFonts w:ascii="Trebuchet MS" w:hAnsi="Trebuchet MS"/>
        </w:rPr>
        <w:tab/>
      </w:r>
      <w:r w:rsidRPr="00080A38">
        <w:rPr>
          <w:rFonts w:ascii="Trebuchet MS" w:hAnsi="Trebuchet MS"/>
        </w:rPr>
        <w:tab/>
      </w:r>
      <w:r w:rsidRPr="00080A38">
        <w:rPr>
          <w:rFonts w:ascii="Trebuchet MS" w:hAnsi="Trebuchet MS"/>
        </w:rPr>
        <w:tab/>
      </w:r>
      <w:r w:rsidRPr="00080A38">
        <w:rPr>
          <w:rFonts w:ascii="Trebuchet MS" w:hAnsi="Trebuchet MS"/>
        </w:rPr>
        <w:tab/>
      </w:r>
    </w:p>
    <w:p w:rsidR="005D3278" w:rsidRPr="003F6D54" w:rsidRDefault="005D3278" w:rsidP="003F6D54">
      <w:pPr>
        <w:jc w:val="both"/>
        <w:rPr>
          <w:rFonts w:ascii="Trebuchet MS" w:hAnsi="Trebuchet MS"/>
          <w:b/>
          <w:color w:val="1F497D" w:themeColor="text2"/>
        </w:rPr>
      </w:pPr>
      <w:r w:rsidRPr="003F6D54">
        <w:rPr>
          <w:rFonts w:ascii="Trebuchet MS" w:hAnsi="Trebuchet MS"/>
          <w:b/>
          <w:color w:val="1F497D" w:themeColor="text2"/>
        </w:rPr>
        <w:t>A – Qualidade do projeto</w:t>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p>
    <w:p w:rsidR="00303FEB" w:rsidRPr="00303FEB" w:rsidRDefault="00303FEB" w:rsidP="00303FEB">
      <w:pPr>
        <w:spacing w:line="360" w:lineRule="auto"/>
        <w:ind w:left="1" w:hanging="1"/>
        <w:jc w:val="both"/>
        <w:rPr>
          <w:rFonts w:ascii="Trebuchet MS" w:hAnsi="Trebuchet MS"/>
          <w:b/>
        </w:rPr>
      </w:pPr>
      <w:r>
        <w:rPr>
          <w:rFonts w:ascii="Trebuchet MS" w:hAnsi="Trebuchet MS"/>
        </w:rPr>
        <w:t>Os projetos submetidos a programas europeus são avaliados de acordo com um processo autónomo de avaliação conduzido a nível europeu, onde um painel de peritos internacionais pontua cada candidatura segundo um conjunto de critérios passiveis de corresponder com os critérios de seleção aprovados no âmbito do PT 2020 para a tipologia de projetos Demonstradores Individuais.</w:t>
      </w:r>
    </w:p>
    <w:p w:rsidR="00303FEB" w:rsidRDefault="00303FEB" w:rsidP="00303FEB">
      <w:pPr>
        <w:spacing w:line="360" w:lineRule="auto"/>
        <w:jc w:val="both"/>
        <w:rPr>
          <w:rFonts w:ascii="Trebuchet MS" w:hAnsi="Trebuchet MS"/>
          <w:b/>
          <w:sz w:val="20"/>
          <w:szCs w:val="20"/>
        </w:rPr>
      </w:pPr>
      <w:r w:rsidRPr="00C90F55">
        <w:rPr>
          <w:rFonts w:ascii="Trebuchet MS" w:hAnsi="Trebuchet MS"/>
        </w:rPr>
        <w:t xml:space="preserve">Os projetos são alvo de uma correspondência direta entre as pontuações da avaliação </w:t>
      </w:r>
      <w:r>
        <w:rPr>
          <w:rFonts w:ascii="Trebuchet MS" w:hAnsi="Trebuchet MS"/>
        </w:rPr>
        <w:t xml:space="preserve">europeia </w:t>
      </w:r>
      <w:r w:rsidRPr="00C90F55">
        <w:rPr>
          <w:rFonts w:ascii="Trebuchet MS" w:hAnsi="Trebuchet MS"/>
        </w:rPr>
        <w:t xml:space="preserve">e as dos critérios </w:t>
      </w:r>
      <w:r>
        <w:rPr>
          <w:rFonts w:ascii="Trebuchet MS" w:hAnsi="Trebuchet MS"/>
        </w:rPr>
        <w:t xml:space="preserve">A, conforme metodologia descrita no </w:t>
      </w:r>
      <w:r w:rsidRPr="00C90F55">
        <w:rPr>
          <w:rFonts w:ascii="Trebuchet MS" w:hAnsi="Trebuchet MS"/>
        </w:rPr>
        <w:t>A</w:t>
      </w:r>
      <w:r>
        <w:rPr>
          <w:rFonts w:ascii="Trebuchet MS" w:hAnsi="Trebuchet MS"/>
        </w:rPr>
        <w:t>nexo</w:t>
      </w:r>
      <w:r w:rsidRPr="00C90F55">
        <w:rPr>
          <w:rFonts w:ascii="Trebuchet MS" w:hAnsi="Trebuchet MS"/>
        </w:rPr>
        <w:t xml:space="preserve"> </w:t>
      </w:r>
      <w:r>
        <w:rPr>
          <w:rFonts w:ascii="Trebuchet MS" w:hAnsi="Trebuchet MS"/>
        </w:rPr>
        <w:t>G do Aviso.</w:t>
      </w:r>
    </w:p>
    <w:p w:rsidR="005D3278" w:rsidRPr="00981168" w:rsidRDefault="005D3278" w:rsidP="00981168">
      <w:pPr>
        <w:spacing w:line="360" w:lineRule="auto"/>
        <w:jc w:val="both"/>
        <w:rPr>
          <w:rFonts w:ascii="Trebuchet MS" w:hAnsi="Trebuchet MS"/>
          <w:b/>
        </w:rPr>
      </w:pPr>
      <w:r w:rsidRPr="00080A38">
        <w:rPr>
          <w:rFonts w:ascii="Trebuchet MS" w:hAnsi="Trebuchet MS"/>
        </w:rPr>
        <w:tab/>
      </w:r>
    </w:p>
    <w:p w:rsidR="005D3278" w:rsidRPr="003F6D54" w:rsidRDefault="005D3278" w:rsidP="003F6D54">
      <w:pPr>
        <w:jc w:val="both"/>
        <w:rPr>
          <w:rFonts w:ascii="Trebuchet MS" w:hAnsi="Trebuchet MS"/>
          <w:b/>
          <w:color w:val="1F497D" w:themeColor="text2"/>
        </w:rPr>
      </w:pPr>
      <w:r w:rsidRPr="003F6D54">
        <w:rPr>
          <w:rFonts w:ascii="Trebuchet MS" w:hAnsi="Trebuchet MS"/>
          <w:b/>
          <w:color w:val="1F497D" w:themeColor="text2"/>
        </w:rPr>
        <w:t>B – Impacto do projeto</w:t>
      </w:r>
      <w:r w:rsidR="00C200BC" w:rsidRPr="003F6D54">
        <w:rPr>
          <w:rFonts w:ascii="Trebuchet MS" w:hAnsi="Trebuchet MS"/>
          <w:b/>
          <w:color w:val="1F497D" w:themeColor="text2"/>
        </w:rPr>
        <w:t xml:space="preserve"> na competitividade da empresa</w:t>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p>
    <w:p w:rsidR="00303FEB" w:rsidRPr="00303FEB" w:rsidRDefault="00193C86" w:rsidP="00303FEB">
      <w:pPr>
        <w:spacing w:line="360" w:lineRule="auto"/>
        <w:ind w:left="1" w:hanging="1"/>
        <w:jc w:val="both"/>
        <w:rPr>
          <w:rFonts w:ascii="Trebuchet MS" w:hAnsi="Trebuchet MS"/>
          <w:b/>
        </w:rPr>
      </w:pPr>
      <w:r w:rsidRPr="00F60898">
        <w:rPr>
          <w:rFonts w:ascii="Trebuchet MS" w:hAnsi="Trebuchet MS"/>
          <w:b/>
          <w:sz w:val="20"/>
          <w:szCs w:val="20"/>
        </w:rPr>
        <w:tab/>
      </w:r>
      <w:r w:rsidR="00303FEB">
        <w:rPr>
          <w:rFonts w:ascii="Trebuchet MS" w:hAnsi="Trebuchet MS"/>
        </w:rPr>
        <w:t>Os projetos submetidos a programas europeus são avaliados de acordo com um processo autónomo de avaliação conduzido a nível europeu, onde um painel de peritos internacionais pontua cada candidatura segundo um conjunto de critérios passiveis de corresponder com os critérios de seleção aprovados no âmbito do PT 2020 para a tipologia de projetos Demonstradores Individuais.</w:t>
      </w:r>
    </w:p>
    <w:p w:rsidR="00303FEB" w:rsidRDefault="00303FEB" w:rsidP="00303FEB">
      <w:pPr>
        <w:spacing w:line="360" w:lineRule="auto"/>
        <w:jc w:val="both"/>
        <w:rPr>
          <w:rFonts w:ascii="Trebuchet MS" w:hAnsi="Trebuchet MS"/>
          <w:b/>
          <w:sz w:val="20"/>
          <w:szCs w:val="20"/>
        </w:rPr>
      </w:pPr>
      <w:r w:rsidRPr="00C90F55">
        <w:rPr>
          <w:rFonts w:ascii="Trebuchet MS" w:hAnsi="Trebuchet MS"/>
        </w:rPr>
        <w:t xml:space="preserve">Os projetos são alvo de uma correspondência direta entre as pontuações da avaliação </w:t>
      </w:r>
      <w:r>
        <w:rPr>
          <w:rFonts w:ascii="Trebuchet MS" w:hAnsi="Trebuchet MS"/>
        </w:rPr>
        <w:t xml:space="preserve">europeia </w:t>
      </w:r>
      <w:r w:rsidRPr="00C90F55">
        <w:rPr>
          <w:rFonts w:ascii="Trebuchet MS" w:hAnsi="Trebuchet MS"/>
        </w:rPr>
        <w:t xml:space="preserve">e as dos critérios </w:t>
      </w:r>
      <w:r>
        <w:rPr>
          <w:rFonts w:ascii="Trebuchet MS" w:hAnsi="Trebuchet MS"/>
        </w:rPr>
        <w:t xml:space="preserve">B, conforme metodologia descrita no </w:t>
      </w:r>
      <w:r w:rsidRPr="00C90F55">
        <w:rPr>
          <w:rFonts w:ascii="Trebuchet MS" w:hAnsi="Trebuchet MS"/>
        </w:rPr>
        <w:t>A</w:t>
      </w:r>
      <w:r>
        <w:rPr>
          <w:rFonts w:ascii="Trebuchet MS" w:hAnsi="Trebuchet MS"/>
        </w:rPr>
        <w:t>nexo</w:t>
      </w:r>
      <w:r w:rsidRPr="00C90F55">
        <w:rPr>
          <w:rFonts w:ascii="Trebuchet MS" w:hAnsi="Trebuchet MS"/>
        </w:rPr>
        <w:t xml:space="preserve"> </w:t>
      </w:r>
      <w:r>
        <w:rPr>
          <w:rFonts w:ascii="Trebuchet MS" w:hAnsi="Trebuchet MS"/>
        </w:rPr>
        <w:t>G do Aviso.</w:t>
      </w:r>
    </w:p>
    <w:p w:rsidR="00303FEB" w:rsidRPr="00245C8F" w:rsidRDefault="00303FEB" w:rsidP="00303FEB">
      <w:pPr>
        <w:spacing w:line="360" w:lineRule="auto"/>
        <w:jc w:val="both"/>
        <w:rPr>
          <w:rFonts w:ascii="Trebuchet MS" w:hAnsi="Trebuchet MS"/>
          <w:b/>
          <w:sz w:val="20"/>
          <w:szCs w:val="20"/>
        </w:rPr>
      </w:pPr>
    </w:p>
    <w:p w:rsidR="005D3278" w:rsidRPr="003F6D54" w:rsidRDefault="005D3278" w:rsidP="003F6D54">
      <w:pPr>
        <w:jc w:val="both"/>
        <w:rPr>
          <w:rFonts w:ascii="Trebuchet MS" w:hAnsi="Trebuchet MS"/>
          <w:b/>
          <w:color w:val="1F497D" w:themeColor="text2"/>
        </w:rPr>
      </w:pPr>
      <w:r w:rsidRPr="003F6D54">
        <w:rPr>
          <w:rFonts w:ascii="Trebuchet MS" w:hAnsi="Trebuchet MS"/>
          <w:b/>
          <w:color w:val="1F497D" w:themeColor="text2"/>
        </w:rPr>
        <w:t xml:space="preserve">C – </w:t>
      </w:r>
      <w:r w:rsidR="0017277E" w:rsidRPr="003F6D54">
        <w:rPr>
          <w:rFonts w:ascii="Trebuchet MS" w:hAnsi="Trebuchet MS"/>
          <w:b/>
          <w:color w:val="1F497D" w:themeColor="text2"/>
        </w:rPr>
        <w:t>Contributo do projeto para a economia</w:t>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r w:rsidRPr="003F6D54">
        <w:rPr>
          <w:rFonts w:ascii="Trebuchet MS" w:hAnsi="Trebuchet MS"/>
          <w:b/>
          <w:color w:val="1F497D" w:themeColor="text2"/>
        </w:rPr>
        <w:tab/>
      </w:r>
    </w:p>
    <w:p w:rsidR="005D3278" w:rsidRPr="003F6D54" w:rsidRDefault="005D3278" w:rsidP="00C22C4A">
      <w:pPr>
        <w:spacing w:line="360" w:lineRule="auto"/>
        <w:ind w:left="1" w:hanging="1"/>
        <w:jc w:val="both"/>
        <w:rPr>
          <w:rFonts w:ascii="Trebuchet MS" w:hAnsi="Trebuchet MS"/>
          <w:b/>
          <w:color w:val="1F497D" w:themeColor="text2"/>
          <w:sz w:val="20"/>
          <w:szCs w:val="20"/>
        </w:rPr>
      </w:pPr>
      <w:r w:rsidRPr="003F6D54">
        <w:rPr>
          <w:rFonts w:ascii="Trebuchet MS" w:hAnsi="Trebuchet MS"/>
          <w:b/>
          <w:color w:val="1F497D" w:themeColor="text2"/>
          <w:sz w:val="20"/>
          <w:szCs w:val="20"/>
        </w:rPr>
        <w:t>C1. Contributo do projeto para os resultados do PO e para os restantes domínios temáticos do Portugal 2020</w:t>
      </w:r>
    </w:p>
    <w:p w:rsidR="00D96905" w:rsidRPr="00F60898" w:rsidRDefault="00D96905" w:rsidP="00C22C4A">
      <w:pPr>
        <w:spacing w:line="360" w:lineRule="auto"/>
        <w:jc w:val="both"/>
        <w:rPr>
          <w:rFonts w:ascii="Trebuchet MS" w:hAnsi="Trebuchet MS"/>
          <w:sz w:val="20"/>
          <w:szCs w:val="20"/>
        </w:rPr>
      </w:pPr>
      <w:r w:rsidRPr="00F60898">
        <w:rPr>
          <w:rFonts w:ascii="Trebuchet MS" w:hAnsi="Trebuchet MS"/>
          <w:sz w:val="20"/>
          <w:szCs w:val="20"/>
        </w:rPr>
        <w:t>Critério quantitativo: VAB do</w:t>
      </w:r>
      <w:r w:rsidR="00584952">
        <w:rPr>
          <w:rFonts w:ascii="Trebuchet MS" w:hAnsi="Trebuchet MS"/>
          <w:sz w:val="20"/>
          <w:szCs w:val="20"/>
        </w:rPr>
        <w:t>(s)</w:t>
      </w:r>
      <w:r w:rsidRPr="00F60898">
        <w:rPr>
          <w:rFonts w:ascii="Trebuchet MS" w:hAnsi="Trebuchet MS"/>
          <w:sz w:val="20"/>
          <w:szCs w:val="20"/>
        </w:rPr>
        <w:t xml:space="preserve"> beneficiário</w:t>
      </w:r>
      <w:r w:rsidR="00584952">
        <w:rPr>
          <w:rFonts w:ascii="Trebuchet MS" w:hAnsi="Trebuchet MS"/>
          <w:sz w:val="20"/>
          <w:szCs w:val="20"/>
        </w:rPr>
        <w:t>(s)</w:t>
      </w:r>
      <w:r w:rsidRPr="00F60898">
        <w:rPr>
          <w:rFonts w:ascii="Trebuchet MS" w:hAnsi="Trebuchet MS"/>
          <w:sz w:val="20"/>
          <w:szCs w:val="20"/>
        </w:rPr>
        <w:t xml:space="preserve"> obtido a partir dos mapas financeiros e investimento em I&amp;D no pós-projeto</w:t>
      </w:r>
      <w:r w:rsidR="00FC3D82">
        <w:rPr>
          <w:rFonts w:ascii="Trebuchet MS" w:hAnsi="Trebuchet MS"/>
          <w:sz w:val="20"/>
          <w:szCs w:val="20"/>
        </w:rPr>
        <w:t>.</w:t>
      </w:r>
    </w:p>
    <w:p w:rsidR="00206877" w:rsidRPr="003F6D54" w:rsidRDefault="00206877" w:rsidP="00C22C4A">
      <w:pPr>
        <w:spacing w:line="360" w:lineRule="auto"/>
        <w:ind w:left="1" w:hanging="1"/>
        <w:jc w:val="both"/>
        <w:rPr>
          <w:rFonts w:ascii="Trebuchet MS" w:hAnsi="Trebuchet MS"/>
          <w:b/>
          <w:color w:val="1F497D" w:themeColor="text2"/>
          <w:sz w:val="20"/>
          <w:szCs w:val="20"/>
        </w:rPr>
      </w:pPr>
      <w:r w:rsidRPr="003F6D54">
        <w:rPr>
          <w:rFonts w:ascii="Trebuchet MS" w:hAnsi="Trebuchet MS"/>
          <w:b/>
          <w:color w:val="1F497D" w:themeColor="text2"/>
          <w:sz w:val="20"/>
          <w:szCs w:val="20"/>
        </w:rPr>
        <w:t>C2. Externalidades positivas, efeito de demonstração, disseminação e valorização dos resultados</w:t>
      </w:r>
    </w:p>
    <w:p w:rsidR="00206877" w:rsidRPr="00F60898" w:rsidRDefault="00206877" w:rsidP="00901058">
      <w:pPr>
        <w:jc w:val="both"/>
        <w:rPr>
          <w:rFonts w:ascii="Trebuchet MS" w:hAnsi="Trebuchet MS"/>
          <w:sz w:val="20"/>
          <w:szCs w:val="20"/>
        </w:rPr>
      </w:pPr>
      <w:r w:rsidRPr="00F60898">
        <w:rPr>
          <w:rFonts w:ascii="Trebuchet MS" w:hAnsi="Trebuchet MS"/>
          <w:sz w:val="20"/>
          <w:szCs w:val="20"/>
        </w:rPr>
        <w:t>Que ações estão contempladas no plano de divulgação?</w:t>
      </w:r>
    </w:p>
    <w:p w:rsidR="00206877" w:rsidRPr="00F60898" w:rsidRDefault="00206877" w:rsidP="00C22C4A">
      <w:pPr>
        <w:ind w:left="1" w:hanging="1"/>
        <w:jc w:val="both"/>
        <w:rPr>
          <w:rFonts w:ascii="Trebuchet MS" w:hAnsi="Trebuchet MS"/>
          <w:sz w:val="20"/>
          <w:szCs w:val="20"/>
        </w:rPr>
      </w:pPr>
      <w:r w:rsidRPr="00F60898">
        <w:rPr>
          <w:rFonts w:ascii="Trebuchet MS" w:hAnsi="Trebuchet MS"/>
          <w:sz w:val="20"/>
          <w:szCs w:val="20"/>
        </w:rPr>
        <w:t>Está prevista uma divulgação alargada junto das empresas e setores utilizadores, nomeadamente junto de concorrentes?</w:t>
      </w:r>
    </w:p>
    <w:p w:rsidR="00206877" w:rsidRPr="00F60898" w:rsidRDefault="00206877" w:rsidP="00C22C4A">
      <w:pPr>
        <w:ind w:left="1" w:hanging="1"/>
        <w:jc w:val="both"/>
        <w:rPr>
          <w:rFonts w:ascii="Trebuchet MS" w:hAnsi="Trebuchet MS"/>
          <w:sz w:val="20"/>
          <w:szCs w:val="20"/>
        </w:rPr>
      </w:pPr>
      <w:r w:rsidRPr="00F60898">
        <w:rPr>
          <w:rFonts w:ascii="Trebuchet MS" w:hAnsi="Trebuchet MS"/>
          <w:sz w:val="20"/>
          <w:szCs w:val="20"/>
        </w:rPr>
        <w:t>Qual o efeito prático que o projeto provoca nas relações com outras empresas, a montante e a jusante da empresa</w:t>
      </w:r>
      <w:r>
        <w:rPr>
          <w:rFonts w:ascii="Trebuchet MS" w:hAnsi="Trebuchet MS"/>
          <w:sz w:val="20"/>
          <w:szCs w:val="20"/>
        </w:rPr>
        <w:t>(s)</w:t>
      </w:r>
      <w:r w:rsidRPr="00F60898">
        <w:rPr>
          <w:rFonts w:ascii="Trebuchet MS" w:hAnsi="Trebuchet MS"/>
          <w:sz w:val="20"/>
          <w:szCs w:val="20"/>
        </w:rPr>
        <w:t xml:space="preserve"> que apresenta</w:t>
      </w:r>
      <w:r>
        <w:rPr>
          <w:rFonts w:ascii="Trebuchet MS" w:hAnsi="Trebuchet MS"/>
          <w:sz w:val="20"/>
          <w:szCs w:val="20"/>
        </w:rPr>
        <w:t>(m)</w:t>
      </w:r>
      <w:r w:rsidRPr="00F60898">
        <w:rPr>
          <w:rFonts w:ascii="Trebuchet MS" w:hAnsi="Trebuchet MS"/>
          <w:sz w:val="20"/>
          <w:szCs w:val="20"/>
        </w:rPr>
        <w:t xml:space="preserve"> o projeto e de que forma?</w:t>
      </w:r>
    </w:p>
    <w:p w:rsidR="00206877" w:rsidRPr="00F60898" w:rsidRDefault="00206877" w:rsidP="00C22C4A">
      <w:pPr>
        <w:ind w:left="1" w:hanging="1"/>
        <w:jc w:val="both"/>
        <w:rPr>
          <w:rFonts w:ascii="Trebuchet MS" w:hAnsi="Trebuchet MS"/>
          <w:sz w:val="20"/>
          <w:szCs w:val="20"/>
        </w:rPr>
      </w:pPr>
      <w:r w:rsidRPr="00F60898">
        <w:rPr>
          <w:rFonts w:ascii="Trebuchet MS" w:hAnsi="Trebuchet MS"/>
          <w:sz w:val="20"/>
          <w:szCs w:val="20"/>
        </w:rPr>
        <w:t>O projeto implica valorização, por contágio, de empresas que a montante e jusante da cadeia de valor da</w:t>
      </w:r>
      <w:r>
        <w:rPr>
          <w:rFonts w:ascii="Trebuchet MS" w:hAnsi="Trebuchet MS"/>
          <w:sz w:val="20"/>
          <w:szCs w:val="20"/>
        </w:rPr>
        <w:t>(s)</w:t>
      </w:r>
      <w:r w:rsidRPr="00F60898">
        <w:rPr>
          <w:rFonts w:ascii="Trebuchet MS" w:hAnsi="Trebuchet MS"/>
          <w:sz w:val="20"/>
          <w:szCs w:val="20"/>
        </w:rPr>
        <w:t xml:space="preserve"> empresa</w:t>
      </w:r>
      <w:r>
        <w:rPr>
          <w:rFonts w:ascii="Trebuchet MS" w:hAnsi="Trebuchet MS"/>
          <w:sz w:val="20"/>
          <w:szCs w:val="20"/>
        </w:rPr>
        <w:t>(s)</w:t>
      </w:r>
      <w:r w:rsidRPr="00F60898">
        <w:rPr>
          <w:rFonts w:ascii="Trebuchet MS" w:hAnsi="Trebuchet MS"/>
          <w:sz w:val="20"/>
          <w:szCs w:val="20"/>
        </w:rPr>
        <w:t xml:space="preserve"> que apresenta</w:t>
      </w:r>
      <w:r>
        <w:rPr>
          <w:rFonts w:ascii="Trebuchet MS" w:hAnsi="Trebuchet MS"/>
          <w:sz w:val="20"/>
          <w:szCs w:val="20"/>
        </w:rPr>
        <w:t>(m)</w:t>
      </w:r>
      <w:r w:rsidRPr="00F60898">
        <w:rPr>
          <w:rFonts w:ascii="Trebuchet MS" w:hAnsi="Trebuchet MS"/>
          <w:sz w:val="20"/>
          <w:szCs w:val="20"/>
        </w:rPr>
        <w:t xml:space="preserve"> o projeto e de que forma?</w:t>
      </w:r>
    </w:p>
    <w:p w:rsidR="00206877" w:rsidRPr="00F60898" w:rsidRDefault="00206877" w:rsidP="00C22C4A">
      <w:pPr>
        <w:ind w:left="1" w:hanging="1"/>
        <w:jc w:val="both"/>
        <w:rPr>
          <w:rFonts w:ascii="Trebuchet MS" w:hAnsi="Trebuchet MS"/>
          <w:sz w:val="20"/>
          <w:szCs w:val="20"/>
        </w:rPr>
      </w:pPr>
      <w:r w:rsidRPr="00F60898">
        <w:rPr>
          <w:rFonts w:ascii="Trebuchet MS" w:hAnsi="Trebuchet MS"/>
          <w:sz w:val="20"/>
          <w:szCs w:val="20"/>
        </w:rPr>
        <w:t>Como pode</w:t>
      </w:r>
      <w:r>
        <w:rPr>
          <w:rFonts w:ascii="Trebuchet MS" w:hAnsi="Trebuchet MS"/>
          <w:sz w:val="20"/>
          <w:szCs w:val="20"/>
        </w:rPr>
        <w:t>(m)</w:t>
      </w:r>
      <w:r w:rsidRPr="00F60898">
        <w:rPr>
          <w:rFonts w:ascii="Trebuchet MS" w:hAnsi="Trebuchet MS"/>
          <w:sz w:val="20"/>
          <w:szCs w:val="20"/>
        </w:rPr>
        <w:t xml:space="preserve"> a</w:t>
      </w:r>
      <w:r>
        <w:rPr>
          <w:rFonts w:ascii="Trebuchet MS" w:hAnsi="Trebuchet MS"/>
          <w:sz w:val="20"/>
          <w:szCs w:val="20"/>
        </w:rPr>
        <w:t>(s)</w:t>
      </w:r>
      <w:r w:rsidRPr="00F60898">
        <w:rPr>
          <w:rFonts w:ascii="Trebuchet MS" w:hAnsi="Trebuchet MS"/>
          <w:sz w:val="20"/>
          <w:szCs w:val="20"/>
        </w:rPr>
        <w:t xml:space="preserve"> empresa</w:t>
      </w:r>
      <w:r>
        <w:rPr>
          <w:rFonts w:ascii="Trebuchet MS" w:hAnsi="Trebuchet MS"/>
          <w:sz w:val="20"/>
          <w:szCs w:val="20"/>
        </w:rPr>
        <w:t>(s)</w:t>
      </w:r>
      <w:r w:rsidRPr="00F60898">
        <w:rPr>
          <w:rFonts w:ascii="Trebuchet MS" w:hAnsi="Trebuchet MS"/>
          <w:sz w:val="20"/>
          <w:szCs w:val="20"/>
        </w:rPr>
        <w:t xml:space="preserve"> comprovar, evidenciar e disseminar os resultados dos efeitos colaterais, para outras empresas, por via do projeto proposto?</w:t>
      </w:r>
    </w:p>
    <w:p w:rsidR="00206877" w:rsidRPr="00F60898" w:rsidRDefault="00206877" w:rsidP="00C22C4A">
      <w:pPr>
        <w:ind w:left="1" w:hanging="1"/>
        <w:jc w:val="both"/>
        <w:rPr>
          <w:rFonts w:ascii="Trebuchet MS" w:hAnsi="Trebuchet MS"/>
          <w:sz w:val="20"/>
          <w:szCs w:val="20"/>
        </w:rPr>
      </w:pPr>
      <w:r w:rsidRPr="00F60898">
        <w:rPr>
          <w:rFonts w:ascii="Trebuchet MS" w:hAnsi="Trebuchet MS"/>
          <w:sz w:val="20"/>
          <w:szCs w:val="20"/>
        </w:rPr>
        <w:t>Como se tornam evidenciáveis empiricamente e por recurso a que fontes de informação os resultados do projeto e sua ligação/extensão a outras empresas?</w:t>
      </w:r>
    </w:p>
    <w:p w:rsidR="009E4FD9" w:rsidRDefault="009E4FD9" w:rsidP="00206877">
      <w:pPr>
        <w:spacing w:line="360" w:lineRule="auto"/>
        <w:jc w:val="both"/>
        <w:rPr>
          <w:rFonts w:ascii="Trebuchet MS" w:hAnsi="Trebuchet MS"/>
          <w:b/>
          <w:sz w:val="20"/>
          <w:szCs w:val="20"/>
        </w:rPr>
      </w:pPr>
    </w:p>
    <w:p w:rsidR="005D3278" w:rsidRPr="00245C8F" w:rsidRDefault="005D3278" w:rsidP="003F6D54">
      <w:pPr>
        <w:jc w:val="both"/>
        <w:rPr>
          <w:rFonts w:ascii="Trebuchet MS" w:hAnsi="Trebuchet MS"/>
          <w:b/>
        </w:rPr>
      </w:pPr>
      <w:r w:rsidRPr="003F6D54">
        <w:rPr>
          <w:rFonts w:ascii="Trebuchet MS" w:hAnsi="Trebuchet MS"/>
          <w:b/>
          <w:color w:val="1F497D" w:themeColor="text2"/>
        </w:rPr>
        <w:t xml:space="preserve">D – </w:t>
      </w:r>
      <w:r w:rsidR="0017277E" w:rsidRPr="003F6D54">
        <w:rPr>
          <w:rFonts w:ascii="Trebuchet MS" w:hAnsi="Trebuchet MS"/>
          <w:b/>
          <w:color w:val="1F497D" w:themeColor="text2"/>
        </w:rPr>
        <w:t>Contributo do projeto para a convergência regional</w:t>
      </w:r>
      <w:r w:rsidR="00245C8F" w:rsidRPr="003F6D54">
        <w:rPr>
          <w:rFonts w:ascii="Trebuchet MS" w:hAnsi="Trebuchet MS"/>
          <w:b/>
          <w:color w:val="1F497D" w:themeColor="text2"/>
        </w:rPr>
        <w:tab/>
      </w:r>
      <w:r w:rsidR="00245C8F" w:rsidRPr="003F6D54">
        <w:rPr>
          <w:rFonts w:ascii="Trebuchet MS" w:hAnsi="Trebuchet MS"/>
          <w:b/>
          <w:color w:val="1F497D" w:themeColor="text2"/>
        </w:rPr>
        <w:tab/>
      </w:r>
      <w:r w:rsidR="00245C8F" w:rsidRPr="003F6D54">
        <w:rPr>
          <w:rFonts w:ascii="Trebuchet MS" w:hAnsi="Trebuchet MS"/>
          <w:b/>
          <w:color w:val="1F497D" w:themeColor="text2"/>
        </w:rPr>
        <w:tab/>
      </w:r>
      <w:r w:rsidR="00245C8F" w:rsidRPr="003F6D54">
        <w:rPr>
          <w:rFonts w:ascii="Trebuchet MS" w:hAnsi="Trebuchet MS"/>
          <w:b/>
          <w:color w:val="1F497D" w:themeColor="text2"/>
        </w:rPr>
        <w:tab/>
      </w:r>
      <w:r w:rsidR="00245C8F" w:rsidRPr="003F6D54">
        <w:rPr>
          <w:rFonts w:ascii="Trebuchet MS" w:hAnsi="Trebuchet MS"/>
          <w:b/>
          <w:color w:val="1F497D" w:themeColor="text2"/>
        </w:rPr>
        <w:tab/>
      </w:r>
      <w:r w:rsidR="00245C8F">
        <w:rPr>
          <w:rFonts w:ascii="Trebuchet MS" w:hAnsi="Trebuchet MS"/>
          <w:b/>
        </w:rPr>
        <w:tab/>
      </w:r>
      <w:r w:rsidR="00245C8F">
        <w:rPr>
          <w:rFonts w:ascii="Trebuchet MS" w:hAnsi="Trebuchet MS"/>
          <w:b/>
        </w:rPr>
        <w:tab/>
      </w:r>
    </w:p>
    <w:p w:rsidR="000740D6" w:rsidRPr="00245C8F" w:rsidRDefault="000740D6" w:rsidP="00981168">
      <w:pPr>
        <w:spacing w:after="0" w:line="360" w:lineRule="auto"/>
        <w:jc w:val="both"/>
        <w:rPr>
          <w:rFonts w:ascii="Trebuchet MS" w:hAnsi="Trebuchet MS"/>
          <w:sz w:val="20"/>
          <w:szCs w:val="20"/>
        </w:rPr>
      </w:pPr>
      <w:r>
        <w:rPr>
          <w:rFonts w:ascii="Trebuchet MS" w:eastAsia="Times New Roman" w:hAnsi="Trebuchet MS" w:cs="Arial"/>
          <w:sz w:val="20"/>
          <w:szCs w:val="20"/>
          <w:lang w:eastAsia="pt-PT"/>
        </w:rPr>
        <w:t>Descrição do</w:t>
      </w:r>
      <w:r w:rsidRPr="000740D6">
        <w:rPr>
          <w:rFonts w:ascii="Trebuchet MS" w:eastAsia="Times New Roman" w:hAnsi="Trebuchet MS" w:cs="Arial"/>
          <w:sz w:val="20"/>
          <w:szCs w:val="20"/>
          <w:lang w:eastAsia="pt-PT"/>
        </w:rPr>
        <w:t xml:space="preserve"> </w:t>
      </w:r>
      <w:r>
        <w:rPr>
          <w:rFonts w:ascii="Trebuchet MS" w:eastAsia="Times New Roman" w:hAnsi="Trebuchet MS" w:cs="Arial"/>
          <w:sz w:val="20"/>
          <w:szCs w:val="20"/>
          <w:lang w:eastAsia="pt-PT"/>
        </w:rPr>
        <w:t>c</w:t>
      </w:r>
      <w:r w:rsidRPr="000740D6">
        <w:rPr>
          <w:rFonts w:ascii="Trebuchet MS" w:eastAsia="Times New Roman" w:hAnsi="Trebuchet MS" w:cs="Arial"/>
          <w:sz w:val="20"/>
          <w:szCs w:val="20"/>
          <w:lang w:eastAsia="pt-PT"/>
        </w:rPr>
        <w:t>ontributo para as prioridades da RIS3</w:t>
      </w:r>
      <w:r>
        <w:rPr>
          <w:rFonts w:ascii="Trebuchet MS" w:eastAsia="Times New Roman" w:hAnsi="Trebuchet MS" w:cs="Arial"/>
          <w:sz w:val="20"/>
          <w:szCs w:val="20"/>
          <w:lang w:eastAsia="pt-PT"/>
        </w:rPr>
        <w:t>, aferindo</w:t>
      </w:r>
      <w:r w:rsidRPr="000740D6">
        <w:rPr>
          <w:rFonts w:ascii="Trebuchet MS" w:eastAsia="Times New Roman" w:hAnsi="Trebuchet MS" w:cs="Arial"/>
          <w:sz w:val="20"/>
          <w:szCs w:val="20"/>
          <w:lang w:eastAsia="pt-PT"/>
        </w:rPr>
        <w:t xml:space="preserve"> </w:t>
      </w:r>
      <w:r>
        <w:rPr>
          <w:rFonts w:ascii="Trebuchet MS" w:eastAsia="Times New Roman" w:hAnsi="Trebuchet MS" w:cs="Arial"/>
          <w:sz w:val="20"/>
          <w:szCs w:val="20"/>
          <w:lang w:eastAsia="pt-PT"/>
        </w:rPr>
        <w:t xml:space="preserve">em que medida </w:t>
      </w:r>
      <w:r w:rsidRPr="000740D6">
        <w:rPr>
          <w:rFonts w:ascii="Trebuchet MS" w:eastAsia="Times New Roman" w:hAnsi="Trebuchet MS" w:cs="Arial"/>
          <w:sz w:val="20"/>
          <w:szCs w:val="20"/>
          <w:lang w:eastAsia="pt-PT"/>
        </w:rPr>
        <w:t>o</w:t>
      </w:r>
      <w:r>
        <w:rPr>
          <w:rFonts w:ascii="Trebuchet MS" w:eastAsia="Times New Roman" w:hAnsi="Trebuchet MS" w:cs="Arial"/>
          <w:sz w:val="20"/>
          <w:szCs w:val="20"/>
          <w:lang w:eastAsia="pt-PT"/>
        </w:rPr>
        <w:t xml:space="preserve"> </w:t>
      </w:r>
      <w:r w:rsidRPr="000740D6">
        <w:rPr>
          <w:rFonts w:ascii="Trebuchet MS" w:eastAsia="Times New Roman" w:hAnsi="Trebuchet MS" w:cs="Arial"/>
          <w:sz w:val="20"/>
          <w:szCs w:val="20"/>
          <w:lang w:eastAsia="pt-PT"/>
        </w:rPr>
        <w:t>projeto contribui para o aumento da especialização do país/região nos domínios considerados prioritários no âmbito da Estratégia Nacional</w:t>
      </w:r>
      <w:r>
        <w:rPr>
          <w:rFonts w:ascii="Trebuchet MS" w:eastAsia="Times New Roman" w:hAnsi="Trebuchet MS" w:cs="Arial"/>
          <w:sz w:val="20"/>
          <w:szCs w:val="20"/>
          <w:lang w:eastAsia="pt-PT"/>
        </w:rPr>
        <w:t>/Regional</w:t>
      </w:r>
      <w:r w:rsidRPr="000740D6">
        <w:rPr>
          <w:rFonts w:ascii="Trebuchet MS" w:eastAsia="Times New Roman" w:hAnsi="Trebuchet MS" w:cs="Arial"/>
          <w:sz w:val="20"/>
          <w:szCs w:val="20"/>
          <w:lang w:eastAsia="pt-PT"/>
        </w:rPr>
        <w:t xml:space="preserve"> de I&amp;I para uma Especialização Inteligente (ENEI</w:t>
      </w:r>
      <w:r>
        <w:rPr>
          <w:rFonts w:ascii="Trebuchet MS" w:eastAsia="Times New Roman" w:hAnsi="Trebuchet MS" w:cs="Arial"/>
          <w:sz w:val="20"/>
          <w:szCs w:val="20"/>
          <w:lang w:eastAsia="pt-PT"/>
        </w:rPr>
        <w:t>/EREI)</w:t>
      </w:r>
      <w:r w:rsidR="00981168">
        <w:rPr>
          <w:rFonts w:ascii="Trebuchet MS" w:eastAsia="Times New Roman" w:hAnsi="Trebuchet MS" w:cs="Arial"/>
          <w:sz w:val="20"/>
          <w:szCs w:val="20"/>
          <w:lang w:eastAsia="pt-PT"/>
        </w:rPr>
        <w:t>.</w:t>
      </w:r>
    </w:p>
    <w:sectPr w:rsidR="000740D6" w:rsidRPr="00245C8F" w:rsidSect="005D3278">
      <w:headerReference w:type="default"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12" w:rsidRDefault="000E0312" w:rsidP="00F46B80">
      <w:pPr>
        <w:spacing w:after="0" w:line="240" w:lineRule="auto"/>
      </w:pPr>
      <w:r>
        <w:separator/>
      </w:r>
    </w:p>
  </w:endnote>
  <w:endnote w:type="continuationSeparator" w:id="0">
    <w:p w:rsidR="000E0312" w:rsidRDefault="000E0312" w:rsidP="00F4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EUAlbertina-Regu">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48759"/>
      <w:docPartObj>
        <w:docPartGallery w:val="Page Numbers (Bottom of Page)"/>
        <w:docPartUnique/>
      </w:docPartObj>
    </w:sdtPr>
    <w:sdtEndPr/>
    <w:sdtContent>
      <w:sdt>
        <w:sdtPr>
          <w:id w:val="94914569"/>
          <w:docPartObj>
            <w:docPartGallery w:val="Page Numbers (Top of Page)"/>
            <w:docPartUnique/>
          </w:docPartObj>
        </w:sdtPr>
        <w:sdtEndPr/>
        <w:sdtContent>
          <w:p w:rsidR="005F0A1B" w:rsidRDefault="005F0A1B" w:rsidP="00D35517">
            <w:pPr>
              <w:pStyle w:val="Rodap"/>
              <w:jc w:val="right"/>
            </w:pPr>
            <w:r>
              <w:t>____________________________________________________________________________</w:t>
            </w:r>
          </w:p>
          <w:tbl>
            <w:tblPr>
              <w:tblStyle w:val="Tabelacomgrelh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448"/>
            </w:tblGrid>
            <w:tr w:rsidR="005F0A1B" w:rsidRPr="00561740" w:rsidTr="004A3C1F">
              <w:tc>
                <w:tcPr>
                  <w:tcW w:w="6946" w:type="dxa"/>
                </w:tcPr>
                <w:p w:rsidR="005F0A1B" w:rsidRPr="00561740" w:rsidRDefault="005F0A1B" w:rsidP="003C221A">
                  <w:pPr>
                    <w:pStyle w:val="Rodap"/>
                    <w:jc w:val="center"/>
                    <w:rPr>
                      <w:sz w:val="18"/>
                      <w:szCs w:val="18"/>
                    </w:rPr>
                  </w:pPr>
                  <w:r w:rsidRPr="00561740">
                    <w:rPr>
                      <w:sz w:val="18"/>
                      <w:szCs w:val="18"/>
                    </w:rPr>
                    <w:t>Título do projeto</w:t>
                  </w:r>
                  <w:r>
                    <w:rPr>
                      <w:sz w:val="18"/>
                      <w:szCs w:val="18"/>
                    </w:rPr>
                    <w:t xml:space="preserve"> / Anexo Técnico – Aviso 19/SI/2018</w:t>
                  </w:r>
                </w:p>
              </w:tc>
              <w:tc>
                <w:tcPr>
                  <w:tcW w:w="1448" w:type="dxa"/>
                </w:tcPr>
                <w:p w:rsidR="005F0A1B" w:rsidRPr="00561740" w:rsidRDefault="005F0A1B" w:rsidP="00D35517">
                  <w:pPr>
                    <w:pStyle w:val="Rodap"/>
                    <w:jc w:val="right"/>
                    <w:rPr>
                      <w:sz w:val="18"/>
                      <w:szCs w:val="18"/>
                    </w:rPr>
                  </w:pPr>
                  <w:r w:rsidRPr="00561740">
                    <w:rPr>
                      <w:sz w:val="18"/>
                      <w:szCs w:val="18"/>
                    </w:rPr>
                    <w:t xml:space="preserve">Página </w:t>
                  </w:r>
                  <w:r w:rsidRPr="00561740">
                    <w:rPr>
                      <w:bCs/>
                      <w:sz w:val="18"/>
                      <w:szCs w:val="18"/>
                    </w:rPr>
                    <w:fldChar w:fldCharType="begin"/>
                  </w:r>
                  <w:r w:rsidRPr="00561740">
                    <w:rPr>
                      <w:bCs/>
                      <w:sz w:val="18"/>
                      <w:szCs w:val="18"/>
                    </w:rPr>
                    <w:instrText>PAGE</w:instrText>
                  </w:r>
                  <w:r w:rsidRPr="00561740">
                    <w:rPr>
                      <w:bCs/>
                      <w:sz w:val="18"/>
                      <w:szCs w:val="18"/>
                    </w:rPr>
                    <w:fldChar w:fldCharType="separate"/>
                  </w:r>
                  <w:r w:rsidR="00EB5303">
                    <w:rPr>
                      <w:bCs/>
                      <w:noProof/>
                      <w:sz w:val="18"/>
                      <w:szCs w:val="18"/>
                    </w:rPr>
                    <w:t>1</w:t>
                  </w:r>
                  <w:r w:rsidRPr="00561740">
                    <w:rPr>
                      <w:bCs/>
                      <w:sz w:val="18"/>
                      <w:szCs w:val="18"/>
                    </w:rPr>
                    <w:fldChar w:fldCharType="end"/>
                  </w:r>
                  <w:r w:rsidRPr="00561740">
                    <w:rPr>
                      <w:sz w:val="18"/>
                      <w:szCs w:val="18"/>
                    </w:rPr>
                    <w:t xml:space="preserve"> de </w:t>
                  </w:r>
                  <w:r w:rsidRPr="00561740">
                    <w:rPr>
                      <w:bCs/>
                      <w:sz w:val="18"/>
                      <w:szCs w:val="18"/>
                    </w:rPr>
                    <w:fldChar w:fldCharType="begin"/>
                  </w:r>
                  <w:r w:rsidRPr="00561740">
                    <w:rPr>
                      <w:bCs/>
                      <w:sz w:val="18"/>
                      <w:szCs w:val="18"/>
                    </w:rPr>
                    <w:instrText>NUMPAGES</w:instrText>
                  </w:r>
                  <w:r w:rsidRPr="00561740">
                    <w:rPr>
                      <w:bCs/>
                      <w:sz w:val="18"/>
                      <w:szCs w:val="18"/>
                    </w:rPr>
                    <w:fldChar w:fldCharType="separate"/>
                  </w:r>
                  <w:r w:rsidR="00EB5303">
                    <w:rPr>
                      <w:bCs/>
                      <w:noProof/>
                      <w:sz w:val="18"/>
                      <w:szCs w:val="18"/>
                    </w:rPr>
                    <w:t>8</w:t>
                  </w:r>
                  <w:r w:rsidRPr="00561740">
                    <w:rPr>
                      <w:bCs/>
                      <w:sz w:val="18"/>
                      <w:szCs w:val="18"/>
                    </w:rPr>
                    <w:fldChar w:fldCharType="end"/>
                  </w:r>
                </w:p>
              </w:tc>
            </w:tr>
          </w:tbl>
          <w:p w:rsidR="005F0A1B" w:rsidRPr="00D35517" w:rsidRDefault="000E0312" w:rsidP="00D35517">
            <w:pPr>
              <w:pStyle w:val="Rodap"/>
              <w:jc w:val="right"/>
            </w:pPr>
          </w:p>
        </w:sdtContent>
      </w:sdt>
    </w:sdtContent>
  </w:sdt>
  <w:p w:rsidR="005F0A1B" w:rsidRDefault="005F0A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12" w:rsidRDefault="000E0312" w:rsidP="00F46B80">
      <w:pPr>
        <w:spacing w:after="0" w:line="240" w:lineRule="auto"/>
      </w:pPr>
      <w:r>
        <w:separator/>
      </w:r>
    </w:p>
  </w:footnote>
  <w:footnote w:type="continuationSeparator" w:id="0">
    <w:p w:rsidR="000E0312" w:rsidRDefault="000E0312" w:rsidP="00F46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1B" w:rsidRDefault="005F0A1B" w:rsidP="009F3197">
    <w:pPr>
      <w:pStyle w:val="Cabealho"/>
      <w:jc w:val="center"/>
    </w:pPr>
    <w:r w:rsidRPr="000927A5">
      <w:rPr>
        <w:rFonts w:ascii="Trebuchet MS" w:hAnsi="Trebuchet MS"/>
        <w:b/>
        <w:noProof/>
        <w:sz w:val="12"/>
        <w:szCs w:val="12"/>
        <w:lang w:eastAsia="pt-PT"/>
      </w:rPr>
      <w:drawing>
        <wp:inline distT="0" distB="0" distL="0" distR="0" wp14:anchorId="35B2D39D" wp14:editId="286CFC30">
          <wp:extent cx="3437218" cy="74492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37218" cy="7449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9CB"/>
    <w:multiLevelType w:val="multilevel"/>
    <w:tmpl w:val="15D86B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0666E4"/>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2FCE2A72"/>
    <w:multiLevelType w:val="hybridMultilevel"/>
    <w:tmpl w:val="21A61E2C"/>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3">
    <w:nsid w:val="33D659ED"/>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40942DCD"/>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nsid w:val="4A6F4EFB"/>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500D45CE"/>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nsid w:val="51876EDE"/>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51FC6863"/>
    <w:multiLevelType w:val="multilevel"/>
    <w:tmpl w:val="44C8130C"/>
    <w:lvl w:ilvl="0">
      <w:start w:val="1"/>
      <w:numFmt w:val="decimal"/>
      <w:lvlText w:val="%1."/>
      <w:lvlJc w:val="left"/>
      <w:pPr>
        <w:ind w:left="720" w:hanging="360"/>
      </w:pPr>
      <w:rPr>
        <w:rFonts w:hint="default"/>
        <w:b w:val="0"/>
        <w:i w:val="0"/>
        <w:sz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nsid w:val="61E83F7B"/>
    <w:multiLevelType w:val="hybridMultilevel"/>
    <w:tmpl w:val="7ADCB02C"/>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0">
    <w:nsid w:val="636E2F91"/>
    <w:multiLevelType w:val="multilevel"/>
    <w:tmpl w:val="89C0F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0"/>
  </w:num>
  <w:num w:numId="3">
    <w:abstractNumId w:val="0"/>
  </w:num>
  <w:num w:numId="4">
    <w:abstractNumId w:val="3"/>
  </w:num>
  <w:num w:numId="5">
    <w:abstractNumId w:val="6"/>
  </w:num>
  <w:num w:numId="6">
    <w:abstractNumId w:val="7"/>
  </w:num>
  <w:num w:numId="7">
    <w:abstractNumId w:val="1"/>
  </w:num>
  <w:num w:numId="8">
    <w:abstractNumId w:val="4"/>
  </w:num>
  <w:num w:numId="9">
    <w:abstractNumId w:val="2"/>
  </w:num>
  <w:num w:numId="10">
    <w:abstractNumId w:val="9"/>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T">
    <w15:presenceInfo w15:providerId="None" w15:userId="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20"/>
    <w:rsid w:val="00001D9A"/>
    <w:rsid w:val="000038E8"/>
    <w:rsid w:val="000062A2"/>
    <w:rsid w:val="0001753B"/>
    <w:rsid w:val="0002163D"/>
    <w:rsid w:val="0002605C"/>
    <w:rsid w:val="00026D1F"/>
    <w:rsid w:val="00034359"/>
    <w:rsid w:val="000358D0"/>
    <w:rsid w:val="00040ACC"/>
    <w:rsid w:val="0004378A"/>
    <w:rsid w:val="000474FA"/>
    <w:rsid w:val="0005228A"/>
    <w:rsid w:val="000545B7"/>
    <w:rsid w:val="000566DD"/>
    <w:rsid w:val="000740D6"/>
    <w:rsid w:val="00080A38"/>
    <w:rsid w:val="000866CF"/>
    <w:rsid w:val="00092974"/>
    <w:rsid w:val="000A5B41"/>
    <w:rsid w:val="000B1FF6"/>
    <w:rsid w:val="000B454E"/>
    <w:rsid w:val="000C23EB"/>
    <w:rsid w:val="000D3197"/>
    <w:rsid w:val="000D669E"/>
    <w:rsid w:val="000D6A27"/>
    <w:rsid w:val="000D73B7"/>
    <w:rsid w:val="000E0312"/>
    <w:rsid w:val="000F4734"/>
    <w:rsid w:val="000F7C87"/>
    <w:rsid w:val="00101F3C"/>
    <w:rsid w:val="00105D53"/>
    <w:rsid w:val="0011084D"/>
    <w:rsid w:val="00110E87"/>
    <w:rsid w:val="00121FCE"/>
    <w:rsid w:val="001250EF"/>
    <w:rsid w:val="00137BA7"/>
    <w:rsid w:val="00152047"/>
    <w:rsid w:val="0015433C"/>
    <w:rsid w:val="00161C26"/>
    <w:rsid w:val="00165992"/>
    <w:rsid w:val="0017277E"/>
    <w:rsid w:val="001777F3"/>
    <w:rsid w:val="00181C37"/>
    <w:rsid w:val="00193C86"/>
    <w:rsid w:val="001A56CB"/>
    <w:rsid w:val="001D2621"/>
    <w:rsid w:val="001D6D67"/>
    <w:rsid w:val="001E3E3C"/>
    <w:rsid w:val="001F2BF0"/>
    <w:rsid w:val="001F63F4"/>
    <w:rsid w:val="00201986"/>
    <w:rsid w:val="00206877"/>
    <w:rsid w:val="00207F4D"/>
    <w:rsid w:val="00210936"/>
    <w:rsid w:val="00226DA8"/>
    <w:rsid w:val="00240BFB"/>
    <w:rsid w:val="002433FB"/>
    <w:rsid w:val="0024353D"/>
    <w:rsid w:val="00245C8F"/>
    <w:rsid w:val="00263EFB"/>
    <w:rsid w:val="0027640F"/>
    <w:rsid w:val="0028254E"/>
    <w:rsid w:val="002833E4"/>
    <w:rsid w:val="00291B97"/>
    <w:rsid w:val="00294239"/>
    <w:rsid w:val="00297E63"/>
    <w:rsid w:val="002A1537"/>
    <w:rsid w:val="002A2B17"/>
    <w:rsid w:val="002A3F68"/>
    <w:rsid w:val="002B039E"/>
    <w:rsid w:val="002B5FA5"/>
    <w:rsid w:val="002C20E1"/>
    <w:rsid w:val="002C40C1"/>
    <w:rsid w:val="002C569F"/>
    <w:rsid w:val="002C58C1"/>
    <w:rsid w:val="002C6428"/>
    <w:rsid w:val="002D07D8"/>
    <w:rsid w:val="002E4D7C"/>
    <w:rsid w:val="002F0190"/>
    <w:rsid w:val="002F1F38"/>
    <w:rsid w:val="00300363"/>
    <w:rsid w:val="00303FEB"/>
    <w:rsid w:val="00312810"/>
    <w:rsid w:val="00314403"/>
    <w:rsid w:val="00321D05"/>
    <w:rsid w:val="00323346"/>
    <w:rsid w:val="00327B04"/>
    <w:rsid w:val="00331033"/>
    <w:rsid w:val="0033155C"/>
    <w:rsid w:val="00337D47"/>
    <w:rsid w:val="00337F7F"/>
    <w:rsid w:val="00347BB0"/>
    <w:rsid w:val="00357DA7"/>
    <w:rsid w:val="003622F7"/>
    <w:rsid w:val="00373032"/>
    <w:rsid w:val="003838A5"/>
    <w:rsid w:val="00383A9A"/>
    <w:rsid w:val="0039564E"/>
    <w:rsid w:val="003B5454"/>
    <w:rsid w:val="003B5C44"/>
    <w:rsid w:val="003B6E9D"/>
    <w:rsid w:val="003C221A"/>
    <w:rsid w:val="003C4F9F"/>
    <w:rsid w:val="003C685E"/>
    <w:rsid w:val="003D2706"/>
    <w:rsid w:val="003D49DE"/>
    <w:rsid w:val="003D6B0D"/>
    <w:rsid w:val="003F6D54"/>
    <w:rsid w:val="00402F9E"/>
    <w:rsid w:val="00403F2E"/>
    <w:rsid w:val="00404572"/>
    <w:rsid w:val="00446744"/>
    <w:rsid w:val="00465476"/>
    <w:rsid w:val="00470563"/>
    <w:rsid w:val="004732D6"/>
    <w:rsid w:val="00476023"/>
    <w:rsid w:val="00480DB0"/>
    <w:rsid w:val="004810B5"/>
    <w:rsid w:val="0048128E"/>
    <w:rsid w:val="004867FC"/>
    <w:rsid w:val="0048722E"/>
    <w:rsid w:val="004A3C1F"/>
    <w:rsid w:val="004A607A"/>
    <w:rsid w:val="004B01C3"/>
    <w:rsid w:val="004B0CAB"/>
    <w:rsid w:val="004B155F"/>
    <w:rsid w:val="004F21B1"/>
    <w:rsid w:val="00500603"/>
    <w:rsid w:val="00512DD0"/>
    <w:rsid w:val="00530263"/>
    <w:rsid w:val="005359FA"/>
    <w:rsid w:val="00545C67"/>
    <w:rsid w:val="00550CFA"/>
    <w:rsid w:val="005528CE"/>
    <w:rsid w:val="005550B7"/>
    <w:rsid w:val="00560F96"/>
    <w:rsid w:val="00561740"/>
    <w:rsid w:val="005628BD"/>
    <w:rsid w:val="00565DE6"/>
    <w:rsid w:val="00567E7C"/>
    <w:rsid w:val="005729CA"/>
    <w:rsid w:val="0058067F"/>
    <w:rsid w:val="00580771"/>
    <w:rsid w:val="00580911"/>
    <w:rsid w:val="00584952"/>
    <w:rsid w:val="005D0E4D"/>
    <w:rsid w:val="005D3278"/>
    <w:rsid w:val="005D45EB"/>
    <w:rsid w:val="005E279F"/>
    <w:rsid w:val="005F0A1B"/>
    <w:rsid w:val="005F7D41"/>
    <w:rsid w:val="00600E18"/>
    <w:rsid w:val="006140B8"/>
    <w:rsid w:val="00626874"/>
    <w:rsid w:val="00627C64"/>
    <w:rsid w:val="0064406E"/>
    <w:rsid w:val="00650EEE"/>
    <w:rsid w:val="00661858"/>
    <w:rsid w:val="006656BA"/>
    <w:rsid w:val="00672664"/>
    <w:rsid w:val="00687A25"/>
    <w:rsid w:val="006A2331"/>
    <w:rsid w:val="006A45BA"/>
    <w:rsid w:val="006A6409"/>
    <w:rsid w:val="006A7679"/>
    <w:rsid w:val="006B0B9A"/>
    <w:rsid w:val="006C1FE9"/>
    <w:rsid w:val="006C2C96"/>
    <w:rsid w:val="006D4BDB"/>
    <w:rsid w:val="006E5958"/>
    <w:rsid w:val="006F65F5"/>
    <w:rsid w:val="00706B40"/>
    <w:rsid w:val="0071300F"/>
    <w:rsid w:val="00715605"/>
    <w:rsid w:val="00721582"/>
    <w:rsid w:val="0072336D"/>
    <w:rsid w:val="0072544B"/>
    <w:rsid w:val="00732989"/>
    <w:rsid w:val="0073373E"/>
    <w:rsid w:val="0073380C"/>
    <w:rsid w:val="00756BF2"/>
    <w:rsid w:val="00766BED"/>
    <w:rsid w:val="007749CB"/>
    <w:rsid w:val="00784520"/>
    <w:rsid w:val="007949BA"/>
    <w:rsid w:val="00795D9C"/>
    <w:rsid w:val="007B0DE0"/>
    <w:rsid w:val="007B3B17"/>
    <w:rsid w:val="007B439B"/>
    <w:rsid w:val="007C75BE"/>
    <w:rsid w:val="007D008A"/>
    <w:rsid w:val="00805DE8"/>
    <w:rsid w:val="00811E25"/>
    <w:rsid w:val="0081323C"/>
    <w:rsid w:val="0081335B"/>
    <w:rsid w:val="008272AD"/>
    <w:rsid w:val="00837BE0"/>
    <w:rsid w:val="0086285D"/>
    <w:rsid w:val="0086482B"/>
    <w:rsid w:val="00864D0F"/>
    <w:rsid w:val="00881260"/>
    <w:rsid w:val="0088651C"/>
    <w:rsid w:val="00891F74"/>
    <w:rsid w:val="008B1448"/>
    <w:rsid w:val="008D17BD"/>
    <w:rsid w:val="008D647F"/>
    <w:rsid w:val="008D6B10"/>
    <w:rsid w:val="008E04E3"/>
    <w:rsid w:val="008E5886"/>
    <w:rsid w:val="008F1B15"/>
    <w:rsid w:val="008F46BB"/>
    <w:rsid w:val="008F7917"/>
    <w:rsid w:val="00901058"/>
    <w:rsid w:val="00905737"/>
    <w:rsid w:val="009057FB"/>
    <w:rsid w:val="009073DC"/>
    <w:rsid w:val="00911831"/>
    <w:rsid w:val="00926D86"/>
    <w:rsid w:val="0094729D"/>
    <w:rsid w:val="00961D45"/>
    <w:rsid w:val="00965AD5"/>
    <w:rsid w:val="00972D5C"/>
    <w:rsid w:val="00974451"/>
    <w:rsid w:val="0098063F"/>
    <w:rsid w:val="00981168"/>
    <w:rsid w:val="00984373"/>
    <w:rsid w:val="0099464E"/>
    <w:rsid w:val="009A0FB4"/>
    <w:rsid w:val="009A31C9"/>
    <w:rsid w:val="009B37B9"/>
    <w:rsid w:val="009B7A48"/>
    <w:rsid w:val="009D3C1E"/>
    <w:rsid w:val="009D53BD"/>
    <w:rsid w:val="009D5816"/>
    <w:rsid w:val="009D6CBF"/>
    <w:rsid w:val="009E4B2C"/>
    <w:rsid w:val="009E4DF7"/>
    <w:rsid w:val="009E4FD9"/>
    <w:rsid w:val="009F3197"/>
    <w:rsid w:val="009F4614"/>
    <w:rsid w:val="00A126FA"/>
    <w:rsid w:val="00A160EA"/>
    <w:rsid w:val="00A170A4"/>
    <w:rsid w:val="00A223A5"/>
    <w:rsid w:val="00A22B83"/>
    <w:rsid w:val="00A2349B"/>
    <w:rsid w:val="00A35A7D"/>
    <w:rsid w:val="00A52D6A"/>
    <w:rsid w:val="00A62604"/>
    <w:rsid w:val="00A82CC8"/>
    <w:rsid w:val="00A9549C"/>
    <w:rsid w:val="00AA2CB1"/>
    <w:rsid w:val="00AB7D26"/>
    <w:rsid w:val="00AC2A3A"/>
    <w:rsid w:val="00AE4924"/>
    <w:rsid w:val="00AF26EC"/>
    <w:rsid w:val="00AF28D5"/>
    <w:rsid w:val="00AF3463"/>
    <w:rsid w:val="00B12892"/>
    <w:rsid w:val="00B208E2"/>
    <w:rsid w:val="00B37F46"/>
    <w:rsid w:val="00B51223"/>
    <w:rsid w:val="00B55C94"/>
    <w:rsid w:val="00B6105F"/>
    <w:rsid w:val="00B75CEC"/>
    <w:rsid w:val="00B80B1F"/>
    <w:rsid w:val="00B97FEE"/>
    <w:rsid w:val="00BA059D"/>
    <w:rsid w:val="00BA062B"/>
    <w:rsid w:val="00BB05B6"/>
    <w:rsid w:val="00BB1DAB"/>
    <w:rsid w:val="00BB1DAD"/>
    <w:rsid w:val="00BB5759"/>
    <w:rsid w:val="00BD2D41"/>
    <w:rsid w:val="00BD35CD"/>
    <w:rsid w:val="00BF43C3"/>
    <w:rsid w:val="00C00949"/>
    <w:rsid w:val="00C00FAE"/>
    <w:rsid w:val="00C11722"/>
    <w:rsid w:val="00C117DB"/>
    <w:rsid w:val="00C11920"/>
    <w:rsid w:val="00C200BC"/>
    <w:rsid w:val="00C22C4A"/>
    <w:rsid w:val="00C35F76"/>
    <w:rsid w:val="00C3726A"/>
    <w:rsid w:val="00C4019E"/>
    <w:rsid w:val="00C424FD"/>
    <w:rsid w:val="00C429AB"/>
    <w:rsid w:val="00C63052"/>
    <w:rsid w:val="00C6451E"/>
    <w:rsid w:val="00C65BB8"/>
    <w:rsid w:val="00C715B8"/>
    <w:rsid w:val="00C72FE4"/>
    <w:rsid w:val="00C74C1D"/>
    <w:rsid w:val="00C87036"/>
    <w:rsid w:val="00C9364E"/>
    <w:rsid w:val="00C94D2F"/>
    <w:rsid w:val="00C97D85"/>
    <w:rsid w:val="00C97E13"/>
    <w:rsid w:val="00CA0FC5"/>
    <w:rsid w:val="00CA6851"/>
    <w:rsid w:val="00CB4799"/>
    <w:rsid w:val="00CB5A5B"/>
    <w:rsid w:val="00CB6695"/>
    <w:rsid w:val="00CB7027"/>
    <w:rsid w:val="00CC14C9"/>
    <w:rsid w:val="00CC6E7B"/>
    <w:rsid w:val="00CF1C8E"/>
    <w:rsid w:val="00CF6E97"/>
    <w:rsid w:val="00D0673D"/>
    <w:rsid w:val="00D156B8"/>
    <w:rsid w:val="00D15949"/>
    <w:rsid w:val="00D20AFA"/>
    <w:rsid w:val="00D27DAA"/>
    <w:rsid w:val="00D35517"/>
    <w:rsid w:val="00D40B35"/>
    <w:rsid w:val="00D50AE8"/>
    <w:rsid w:val="00D6402C"/>
    <w:rsid w:val="00D64A8E"/>
    <w:rsid w:val="00D6561D"/>
    <w:rsid w:val="00D7253F"/>
    <w:rsid w:val="00D96905"/>
    <w:rsid w:val="00DA3876"/>
    <w:rsid w:val="00DB165E"/>
    <w:rsid w:val="00DB4D38"/>
    <w:rsid w:val="00DC2C42"/>
    <w:rsid w:val="00DD3D74"/>
    <w:rsid w:val="00DD507B"/>
    <w:rsid w:val="00DE21DE"/>
    <w:rsid w:val="00DE2A42"/>
    <w:rsid w:val="00DE3198"/>
    <w:rsid w:val="00DE5875"/>
    <w:rsid w:val="00E02264"/>
    <w:rsid w:val="00E03111"/>
    <w:rsid w:val="00E12FCF"/>
    <w:rsid w:val="00E25A22"/>
    <w:rsid w:val="00E43520"/>
    <w:rsid w:val="00E56158"/>
    <w:rsid w:val="00E63218"/>
    <w:rsid w:val="00E67B80"/>
    <w:rsid w:val="00E91291"/>
    <w:rsid w:val="00E97A60"/>
    <w:rsid w:val="00EA4CCE"/>
    <w:rsid w:val="00EA6ED9"/>
    <w:rsid w:val="00EB5303"/>
    <w:rsid w:val="00EB543B"/>
    <w:rsid w:val="00EC53E8"/>
    <w:rsid w:val="00ED004E"/>
    <w:rsid w:val="00ED1578"/>
    <w:rsid w:val="00ED2C81"/>
    <w:rsid w:val="00ED7B3C"/>
    <w:rsid w:val="00EE2B1A"/>
    <w:rsid w:val="00EF585B"/>
    <w:rsid w:val="00F106DF"/>
    <w:rsid w:val="00F353F7"/>
    <w:rsid w:val="00F37AF8"/>
    <w:rsid w:val="00F46B80"/>
    <w:rsid w:val="00F47EC6"/>
    <w:rsid w:val="00F51483"/>
    <w:rsid w:val="00F57924"/>
    <w:rsid w:val="00F60898"/>
    <w:rsid w:val="00F75EEF"/>
    <w:rsid w:val="00F928CC"/>
    <w:rsid w:val="00FA495D"/>
    <w:rsid w:val="00FC2EF7"/>
    <w:rsid w:val="00FC3D82"/>
    <w:rsid w:val="00FC4014"/>
    <w:rsid w:val="00FD3955"/>
    <w:rsid w:val="00FD64E2"/>
    <w:rsid w:val="00FE06F8"/>
    <w:rsid w:val="00FE4239"/>
    <w:rsid w:val="00FF30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5628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5628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706B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4520"/>
    <w:pPr>
      <w:ind w:left="720"/>
      <w:contextualSpacing/>
    </w:pPr>
  </w:style>
  <w:style w:type="paragraph" w:customStyle="1" w:styleId="Normal1">
    <w:name w:val="Normal1"/>
    <w:basedOn w:val="Normal"/>
    <w:rsid w:val="00ED2C81"/>
    <w:pPr>
      <w:spacing w:after="120" w:line="360" w:lineRule="atLeast"/>
    </w:pPr>
    <w:rPr>
      <w:rFonts w:ascii="Times New Roman" w:eastAsia="Times New Roman" w:hAnsi="Times New Roman" w:cs="Times New Roman"/>
      <w:sz w:val="26"/>
      <w:szCs w:val="26"/>
      <w:lang w:val="en-GB" w:eastAsia="en-GB"/>
    </w:rPr>
  </w:style>
  <w:style w:type="paragraph" w:styleId="Textodebalo">
    <w:name w:val="Balloon Text"/>
    <w:basedOn w:val="Normal"/>
    <w:link w:val="TextodebaloCarcter"/>
    <w:uiPriority w:val="99"/>
    <w:semiHidden/>
    <w:unhideWhenUsed/>
    <w:rsid w:val="00ED2C8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D2C81"/>
    <w:rPr>
      <w:rFonts w:ascii="Tahoma" w:hAnsi="Tahoma" w:cs="Tahoma"/>
      <w:sz w:val="16"/>
      <w:szCs w:val="16"/>
    </w:rPr>
  </w:style>
  <w:style w:type="paragraph" w:styleId="Cabealho">
    <w:name w:val="header"/>
    <w:basedOn w:val="Normal"/>
    <w:link w:val="CabealhoCarcter"/>
    <w:uiPriority w:val="99"/>
    <w:unhideWhenUsed/>
    <w:rsid w:val="00F46B8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46B80"/>
  </w:style>
  <w:style w:type="paragraph" w:styleId="Rodap">
    <w:name w:val="footer"/>
    <w:basedOn w:val="Normal"/>
    <w:link w:val="RodapCarcter"/>
    <w:uiPriority w:val="99"/>
    <w:unhideWhenUsed/>
    <w:rsid w:val="00F46B8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46B80"/>
  </w:style>
  <w:style w:type="character" w:customStyle="1" w:styleId="Cabealho1Carcter">
    <w:name w:val="Cabeçalho 1 Carácter"/>
    <w:basedOn w:val="Tipodeletrapredefinidodopargrafo"/>
    <w:link w:val="Cabealho1"/>
    <w:uiPriority w:val="9"/>
    <w:rsid w:val="005628BD"/>
    <w:rPr>
      <w:rFonts w:asciiTheme="majorHAnsi" w:eastAsiaTheme="majorEastAsia" w:hAnsiTheme="majorHAnsi" w:cstheme="majorBidi"/>
      <w:b/>
      <w:bCs/>
      <w:color w:val="365F91" w:themeColor="accent1" w:themeShade="BF"/>
      <w:sz w:val="28"/>
      <w:szCs w:val="28"/>
    </w:rPr>
  </w:style>
  <w:style w:type="paragraph" w:styleId="Ttulodondice">
    <w:name w:val="TOC Heading"/>
    <w:basedOn w:val="Cabealho1"/>
    <w:next w:val="Normal"/>
    <w:uiPriority w:val="39"/>
    <w:semiHidden/>
    <w:unhideWhenUsed/>
    <w:qFormat/>
    <w:rsid w:val="005628BD"/>
    <w:pPr>
      <w:outlineLvl w:val="9"/>
    </w:pPr>
    <w:rPr>
      <w:lang w:eastAsia="pt-PT"/>
    </w:rPr>
  </w:style>
  <w:style w:type="character" w:customStyle="1" w:styleId="Cabealho2Carcter">
    <w:name w:val="Cabeçalho 2 Carácter"/>
    <w:basedOn w:val="Tipodeletrapredefinidodopargrafo"/>
    <w:link w:val="Cabealho2"/>
    <w:uiPriority w:val="9"/>
    <w:rsid w:val="005628BD"/>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706B40"/>
    <w:rPr>
      <w:rFonts w:asciiTheme="majorHAnsi" w:eastAsiaTheme="majorEastAsia" w:hAnsiTheme="majorHAnsi" w:cstheme="majorBidi"/>
      <w:b/>
      <w:bCs/>
      <w:color w:val="4F81BD" w:themeColor="accent1"/>
    </w:rPr>
  </w:style>
  <w:style w:type="paragraph" w:styleId="ndice1">
    <w:name w:val="toc 1"/>
    <w:basedOn w:val="Normal"/>
    <w:next w:val="Normal"/>
    <w:autoRedefine/>
    <w:uiPriority w:val="39"/>
    <w:unhideWhenUsed/>
    <w:rsid w:val="00961D45"/>
    <w:pPr>
      <w:spacing w:after="100"/>
    </w:pPr>
  </w:style>
  <w:style w:type="paragraph" w:styleId="ndice2">
    <w:name w:val="toc 2"/>
    <w:basedOn w:val="Normal"/>
    <w:next w:val="Normal"/>
    <w:autoRedefine/>
    <w:uiPriority w:val="39"/>
    <w:unhideWhenUsed/>
    <w:rsid w:val="00961D45"/>
    <w:pPr>
      <w:spacing w:after="100"/>
      <w:ind w:left="220"/>
    </w:pPr>
  </w:style>
  <w:style w:type="paragraph" w:styleId="ndice3">
    <w:name w:val="toc 3"/>
    <w:basedOn w:val="Normal"/>
    <w:next w:val="Normal"/>
    <w:autoRedefine/>
    <w:uiPriority w:val="39"/>
    <w:unhideWhenUsed/>
    <w:rsid w:val="00961D45"/>
    <w:pPr>
      <w:spacing w:after="100"/>
      <w:ind w:left="440"/>
    </w:pPr>
  </w:style>
  <w:style w:type="character" w:styleId="Hiperligao">
    <w:name w:val="Hyperlink"/>
    <w:basedOn w:val="Tipodeletrapredefinidodopargrafo"/>
    <w:uiPriority w:val="99"/>
    <w:unhideWhenUsed/>
    <w:rsid w:val="00961D45"/>
    <w:rPr>
      <w:color w:val="0000FF" w:themeColor="hyperlink"/>
      <w:u w:val="single"/>
    </w:rPr>
  </w:style>
  <w:style w:type="table" w:styleId="Tabelacomgrelha">
    <w:name w:val="Table Grid"/>
    <w:basedOn w:val="Tabelanormal"/>
    <w:uiPriority w:val="59"/>
    <w:rsid w:val="00687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300F"/>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paragraph" w:customStyle="1" w:styleId="texto">
    <w:name w:val="texto"/>
    <w:basedOn w:val="Normal"/>
    <w:link w:val="textoChar"/>
    <w:qFormat/>
    <w:rsid w:val="00FE06F8"/>
    <w:pPr>
      <w:spacing w:before="60" w:line="320" w:lineRule="exact"/>
      <w:jc w:val="both"/>
    </w:pPr>
    <w:rPr>
      <w:rFonts w:ascii="Calibri" w:eastAsia="Times New Roman" w:hAnsi="Calibri" w:cs="EUAlbertina-Regu"/>
      <w:bCs/>
      <w:color w:val="404040"/>
      <w:sz w:val="20"/>
      <w:szCs w:val="20"/>
    </w:rPr>
  </w:style>
  <w:style w:type="character" w:customStyle="1" w:styleId="textoChar">
    <w:name w:val="texto Char"/>
    <w:basedOn w:val="Tipodeletrapredefinidodopargrafo"/>
    <w:link w:val="texto"/>
    <w:rsid w:val="00FE06F8"/>
    <w:rPr>
      <w:rFonts w:ascii="Calibri" w:eastAsia="Times New Roman" w:hAnsi="Calibri" w:cs="EUAlbertina-Regu"/>
      <w:bCs/>
      <w:color w:val="4040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5628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5628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706B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4520"/>
    <w:pPr>
      <w:ind w:left="720"/>
      <w:contextualSpacing/>
    </w:pPr>
  </w:style>
  <w:style w:type="paragraph" w:customStyle="1" w:styleId="Normal1">
    <w:name w:val="Normal1"/>
    <w:basedOn w:val="Normal"/>
    <w:rsid w:val="00ED2C81"/>
    <w:pPr>
      <w:spacing w:after="120" w:line="360" w:lineRule="atLeast"/>
    </w:pPr>
    <w:rPr>
      <w:rFonts w:ascii="Times New Roman" w:eastAsia="Times New Roman" w:hAnsi="Times New Roman" w:cs="Times New Roman"/>
      <w:sz w:val="26"/>
      <w:szCs w:val="26"/>
      <w:lang w:val="en-GB" w:eastAsia="en-GB"/>
    </w:rPr>
  </w:style>
  <w:style w:type="paragraph" w:styleId="Textodebalo">
    <w:name w:val="Balloon Text"/>
    <w:basedOn w:val="Normal"/>
    <w:link w:val="TextodebaloCarcter"/>
    <w:uiPriority w:val="99"/>
    <w:semiHidden/>
    <w:unhideWhenUsed/>
    <w:rsid w:val="00ED2C8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D2C81"/>
    <w:rPr>
      <w:rFonts w:ascii="Tahoma" w:hAnsi="Tahoma" w:cs="Tahoma"/>
      <w:sz w:val="16"/>
      <w:szCs w:val="16"/>
    </w:rPr>
  </w:style>
  <w:style w:type="paragraph" w:styleId="Cabealho">
    <w:name w:val="header"/>
    <w:basedOn w:val="Normal"/>
    <w:link w:val="CabealhoCarcter"/>
    <w:uiPriority w:val="99"/>
    <w:unhideWhenUsed/>
    <w:rsid w:val="00F46B8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46B80"/>
  </w:style>
  <w:style w:type="paragraph" w:styleId="Rodap">
    <w:name w:val="footer"/>
    <w:basedOn w:val="Normal"/>
    <w:link w:val="RodapCarcter"/>
    <w:uiPriority w:val="99"/>
    <w:unhideWhenUsed/>
    <w:rsid w:val="00F46B8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46B80"/>
  </w:style>
  <w:style w:type="character" w:customStyle="1" w:styleId="Cabealho1Carcter">
    <w:name w:val="Cabeçalho 1 Carácter"/>
    <w:basedOn w:val="Tipodeletrapredefinidodopargrafo"/>
    <w:link w:val="Cabealho1"/>
    <w:uiPriority w:val="9"/>
    <w:rsid w:val="005628BD"/>
    <w:rPr>
      <w:rFonts w:asciiTheme="majorHAnsi" w:eastAsiaTheme="majorEastAsia" w:hAnsiTheme="majorHAnsi" w:cstheme="majorBidi"/>
      <w:b/>
      <w:bCs/>
      <w:color w:val="365F91" w:themeColor="accent1" w:themeShade="BF"/>
      <w:sz w:val="28"/>
      <w:szCs w:val="28"/>
    </w:rPr>
  </w:style>
  <w:style w:type="paragraph" w:styleId="Ttulodondice">
    <w:name w:val="TOC Heading"/>
    <w:basedOn w:val="Cabealho1"/>
    <w:next w:val="Normal"/>
    <w:uiPriority w:val="39"/>
    <w:semiHidden/>
    <w:unhideWhenUsed/>
    <w:qFormat/>
    <w:rsid w:val="005628BD"/>
    <w:pPr>
      <w:outlineLvl w:val="9"/>
    </w:pPr>
    <w:rPr>
      <w:lang w:eastAsia="pt-PT"/>
    </w:rPr>
  </w:style>
  <w:style w:type="character" w:customStyle="1" w:styleId="Cabealho2Carcter">
    <w:name w:val="Cabeçalho 2 Carácter"/>
    <w:basedOn w:val="Tipodeletrapredefinidodopargrafo"/>
    <w:link w:val="Cabealho2"/>
    <w:uiPriority w:val="9"/>
    <w:rsid w:val="005628BD"/>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706B40"/>
    <w:rPr>
      <w:rFonts w:asciiTheme="majorHAnsi" w:eastAsiaTheme="majorEastAsia" w:hAnsiTheme="majorHAnsi" w:cstheme="majorBidi"/>
      <w:b/>
      <w:bCs/>
      <w:color w:val="4F81BD" w:themeColor="accent1"/>
    </w:rPr>
  </w:style>
  <w:style w:type="paragraph" w:styleId="ndice1">
    <w:name w:val="toc 1"/>
    <w:basedOn w:val="Normal"/>
    <w:next w:val="Normal"/>
    <w:autoRedefine/>
    <w:uiPriority w:val="39"/>
    <w:unhideWhenUsed/>
    <w:rsid w:val="00961D45"/>
    <w:pPr>
      <w:spacing w:after="100"/>
    </w:pPr>
  </w:style>
  <w:style w:type="paragraph" w:styleId="ndice2">
    <w:name w:val="toc 2"/>
    <w:basedOn w:val="Normal"/>
    <w:next w:val="Normal"/>
    <w:autoRedefine/>
    <w:uiPriority w:val="39"/>
    <w:unhideWhenUsed/>
    <w:rsid w:val="00961D45"/>
    <w:pPr>
      <w:spacing w:after="100"/>
      <w:ind w:left="220"/>
    </w:pPr>
  </w:style>
  <w:style w:type="paragraph" w:styleId="ndice3">
    <w:name w:val="toc 3"/>
    <w:basedOn w:val="Normal"/>
    <w:next w:val="Normal"/>
    <w:autoRedefine/>
    <w:uiPriority w:val="39"/>
    <w:unhideWhenUsed/>
    <w:rsid w:val="00961D45"/>
    <w:pPr>
      <w:spacing w:after="100"/>
      <w:ind w:left="440"/>
    </w:pPr>
  </w:style>
  <w:style w:type="character" w:styleId="Hiperligao">
    <w:name w:val="Hyperlink"/>
    <w:basedOn w:val="Tipodeletrapredefinidodopargrafo"/>
    <w:uiPriority w:val="99"/>
    <w:unhideWhenUsed/>
    <w:rsid w:val="00961D45"/>
    <w:rPr>
      <w:color w:val="0000FF" w:themeColor="hyperlink"/>
      <w:u w:val="single"/>
    </w:rPr>
  </w:style>
  <w:style w:type="table" w:styleId="Tabelacomgrelha">
    <w:name w:val="Table Grid"/>
    <w:basedOn w:val="Tabelanormal"/>
    <w:uiPriority w:val="59"/>
    <w:rsid w:val="00687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1300F"/>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paragraph" w:customStyle="1" w:styleId="texto">
    <w:name w:val="texto"/>
    <w:basedOn w:val="Normal"/>
    <w:link w:val="textoChar"/>
    <w:qFormat/>
    <w:rsid w:val="00FE06F8"/>
    <w:pPr>
      <w:spacing w:before="60" w:line="320" w:lineRule="exact"/>
      <w:jc w:val="both"/>
    </w:pPr>
    <w:rPr>
      <w:rFonts w:ascii="Calibri" w:eastAsia="Times New Roman" w:hAnsi="Calibri" w:cs="EUAlbertina-Regu"/>
      <w:bCs/>
      <w:color w:val="404040"/>
      <w:sz w:val="20"/>
      <w:szCs w:val="20"/>
    </w:rPr>
  </w:style>
  <w:style w:type="character" w:customStyle="1" w:styleId="textoChar">
    <w:name w:val="texto Char"/>
    <w:basedOn w:val="Tipodeletrapredefinidodopargrafo"/>
    <w:link w:val="texto"/>
    <w:rsid w:val="00FE06F8"/>
    <w:rPr>
      <w:rFonts w:ascii="Calibri" w:eastAsia="Times New Roman" w:hAnsi="Calibri" w:cs="EUAlbertina-Regu"/>
      <w:b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212">
      <w:bodyDiv w:val="1"/>
      <w:marLeft w:val="0"/>
      <w:marRight w:val="0"/>
      <w:marTop w:val="0"/>
      <w:marBottom w:val="0"/>
      <w:divBdr>
        <w:top w:val="none" w:sz="0" w:space="0" w:color="auto"/>
        <w:left w:val="none" w:sz="0" w:space="0" w:color="auto"/>
        <w:bottom w:val="none" w:sz="0" w:space="0" w:color="auto"/>
        <w:right w:val="none" w:sz="0" w:space="0" w:color="auto"/>
      </w:divBdr>
    </w:div>
    <w:div w:id="19431244">
      <w:bodyDiv w:val="1"/>
      <w:marLeft w:val="0"/>
      <w:marRight w:val="0"/>
      <w:marTop w:val="0"/>
      <w:marBottom w:val="0"/>
      <w:divBdr>
        <w:top w:val="none" w:sz="0" w:space="0" w:color="auto"/>
        <w:left w:val="none" w:sz="0" w:space="0" w:color="auto"/>
        <w:bottom w:val="none" w:sz="0" w:space="0" w:color="auto"/>
        <w:right w:val="none" w:sz="0" w:space="0" w:color="auto"/>
      </w:divBdr>
    </w:div>
    <w:div w:id="118306473">
      <w:bodyDiv w:val="1"/>
      <w:marLeft w:val="0"/>
      <w:marRight w:val="0"/>
      <w:marTop w:val="0"/>
      <w:marBottom w:val="0"/>
      <w:divBdr>
        <w:top w:val="none" w:sz="0" w:space="0" w:color="auto"/>
        <w:left w:val="none" w:sz="0" w:space="0" w:color="auto"/>
        <w:bottom w:val="none" w:sz="0" w:space="0" w:color="auto"/>
        <w:right w:val="none" w:sz="0" w:space="0" w:color="auto"/>
      </w:divBdr>
    </w:div>
    <w:div w:id="253828665">
      <w:bodyDiv w:val="1"/>
      <w:marLeft w:val="0"/>
      <w:marRight w:val="0"/>
      <w:marTop w:val="0"/>
      <w:marBottom w:val="0"/>
      <w:divBdr>
        <w:top w:val="none" w:sz="0" w:space="0" w:color="auto"/>
        <w:left w:val="none" w:sz="0" w:space="0" w:color="auto"/>
        <w:bottom w:val="none" w:sz="0" w:space="0" w:color="auto"/>
        <w:right w:val="none" w:sz="0" w:space="0" w:color="auto"/>
      </w:divBdr>
    </w:div>
    <w:div w:id="254480922">
      <w:bodyDiv w:val="1"/>
      <w:marLeft w:val="0"/>
      <w:marRight w:val="0"/>
      <w:marTop w:val="0"/>
      <w:marBottom w:val="0"/>
      <w:divBdr>
        <w:top w:val="none" w:sz="0" w:space="0" w:color="auto"/>
        <w:left w:val="none" w:sz="0" w:space="0" w:color="auto"/>
        <w:bottom w:val="none" w:sz="0" w:space="0" w:color="auto"/>
        <w:right w:val="none" w:sz="0" w:space="0" w:color="auto"/>
      </w:divBdr>
    </w:div>
    <w:div w:id="296685307">
      <w:bodyDiv w:val="1"/>
      <w:marLeft w:val="0"/>
      <w:marRight w:val="0"/>
      <w:marTop w:val="0"/>
      <w:marBottom w:val="0"/>
      <w:divBdr>
        <w:top w:val="none" w:sz="0" w:space="0" w:color="auto"/>
        <w:left w:val="none" w:sz="0" w:space="0" w:color="auto"/>
        <w:bottom w:val="none" w:sz="0" w:space="0" w:color="auto"/>
        <w:right w:val="none" w:sz="0" w:space="0" w:color="auto"/>
      </w:divBdr>
    </w:div>
    <w:div w:id="312219016">
      <w:bodyDiv w:val="1"/>
      <w:marLeft w:val="0"/>
      <w:marRight w:val="0"/>
      <w:marTop w:val="0"/>
      <w:marBottom w:val="0"/>
      <w:divBdr>
        <w:top w:val="none" w:sz="0" w:space="0" w:color="auto"/>
        <w:left w:val="none" w:sz="0" w:space="0" w:color="auto"/>
        <w:bottom w:val="none" w:sz="0" w:space="0" w:color="auto"/>
        <w:right w:val="none" w:sz="0" w:space="0" w:color="auto"/>
      </w:divBdr>
    </w:div>
    <w:div w:id="339428952">
      <w:bodyDiv w:val="1"/>
      <w:marLeft w:val="0"/>
      <w:marRight w:val="0"/>
      <w:marTop w:val="0"/>
      <w:marBottom w:val="0"/>
      <w:divBdr>
        <w:top w:val="none" w:sz="0" w:space="0" w:color="auto"/>
        <w:left w:val="none" w:sz="0" w:space="0" w:color="auto"/>
        <w:bottom w:val="none" w:sz="0" w:space="0" w:color="auto"/>
        <w:right w:val="none" w:sz="0" w:space="0" w:color="auto"/>
      </w:divBdr>
    </w:div>
    <w:div w:id="359821648">
      <w:bodyDiv w:val="1"/>
      <w:marLeft w:val="0"/>
      <w:marRight w:val="0"/>
      <w:marTop w:val="0"/>
      <w:marBottom w:val="0"/>
      <w:divBdr>
        <w:top w:val="none" w:sz="0" w:space="0" w:color="auto"/>
        <w:left w:val="none" w:sz="0" w:space="0" w:color="auto"/>
        <w:bottom w:val="none" w:sz="0" w:space="0" w:color="auto"/>
        <w:right w:val="none" w:sz="0" w:space="0" w:color="auto"/>
      </w:divBdr>
    </w:div>
    <w:div w:id="432018155">
      <w:bodyDiv w:val="1"/>
      <w:marLeft w:val="0"/>
      <w:marRight w:val="0"/>
      <w:marTop w:val="0"/>
      <w:marBottom w:val="0"/>
      <w:divBdr>
        <w:top w:val="none" w:sz="0" w:space="0" w:color="auto"/>
        <w:left w:val="none" w:sz="0" w:space="0" w:color="auto"/>
        <w:bottom w:val="none" w:sz="0" w:space="0" w:color="auto"/>
        <w:right w:val="none" w:sz="0" w:space="0" w:color="auto"/>
      </w:divBdr>
    </w:div>
    <w:div w:id="495460343">
      <w:bodyDiv w:val="1"/>
      <w:marLeft w:val="0"/>
      <w:marRight w:val="0"/>
      <w:marTop w:val="0"/>
      <w:marBottom w:val="0"/>
      <w:divBdr>
        <w:top w:val="none" w:sz="0" w:space="0" w:color="auto"/>
        <w:left w:val="none" w:sz="0" w:space="0" w:color="auto"/>
        <w:bottom w:val="none" w:sz="0" w:space="0" w:color="auto"/>
        <w:right w:val="none" w:sz="0" w:space="0" w:color="auto"/>
      </w:divBdr>
    </w:div>
    <w:div w:id="696346646">
      <w:bodyDiv w:val="1"/>
      <w:marLeft w:val="0"/>
      <w:marRight w:val="0"/>
      <w:marTop w:val="0"/>
      <w:marBottom w:val="0"/>
      <w:divBdr>
        <w:top w:val="none" w:sz="0" w:space="0" w:color="auto"/>
        <w:left w:val="none" w:sz="0" w:space="0" w:color="auto"/>
        <w:bottom w:val="none" w:sz="0" w:space="0" w:color="auto"/>
        <w:right w:val="none" w:sz="0" w:space="0" w:color="auto"/>
      </w:divBdr>
    </w:div>
    <w:div w:id="740252384">
      <w:bodyDiv w:val="1"/>
      <w:marLeft w:val="0"/>
      <w:marRight w:val="0"/>
      <w:marTop w:val="0"/>
      <w:marBottom w:val="0"/>
      <w:divBdr>
        <w:top w:val="none" w:sz="0" w:space="0" w:color="auto"/>
        <w:left w:val="none" w:sz="0" w:space="0" w:color="auto"/>
        <w:bottom w:val="none" w:sz="0" w:space="0" w:color="auto"/>
        <w:right w:val="none" w:sz="0" w:space="0" w:color="auto"/>
      </w:divBdr>
    </w:div>
    <w:div w:id="820535778">
      <w:bodyDiv w:val="1"/>
      <w:marLeft w:val="0"/>
      <w:marRight w:val="0"/>
      <w:marTop w:val="0"/>
      <w:marBottom w:val="0"/>
      <w:divBdr>
        <w:top w:val="none" w:sz="0" w:space="0" w:color="auto"/>
        <w:left w:val="none" w:sz="0" w:space="0" w:color="auto"/>
        <w:bottom w:val="none" w:sz="0" w:space="0" w:color="auto"/>
        <w:right w:val="none" w:sz="0" w:space="0" w:color="auto"/>
      </w:divBdr>
    </w:div>
    <w:div w:id="822114876">
      <w:bodyDiv w:val="1"/>
      <w:marLeft w:val="0"/>
      <w:marRight w:val="0"/>
      <w:marTop w:val="0"/>
      <w:marBottom w:val="0"/>
      <w:divBdr>
        <w:top w:val="none" w:sz="0" w:space="0" w:color="auto"/>
        <w:left w:val="none" w:sz="0" w:space="0" w:color="auto"/>
        <w:bottom w:val="none" w:sz="0" w:space="0" w:color="auto"/>
        <w:right w:val="none" w:sz="0" w:space="0" w:color="auto"/>
      </w:divBdr>
    </w:div>
    <w:div w:id="867375284">
      <w:bodyDiv w:val="1"/>
      <w:marLeft w:val="0"/>
      <w:marRight w:val="0"/>
      <w:marTop w:val="0"/>
      <w:marBottom w:val="0"/>
      <w:divBdr>
        <w:top w:val="none" w:sz="0" w:space="0" w:color="auto"/>
        <w:left w:val="none" w:sz="0" w:space="0" w:color="auto"/>
        <w:bottom w:val="none" w:sz="0" w:space="0" w:color="auto"/>
        <w:right w:val="none" w:sz="0" w:space="0" w:color="auto"/>
      </w:divBdr>
    </w:div>
    <w:div w:id="886185898">
      <w:bodyDiv w:val="1"/>
      <w:marLeft w:val="0"/>
      <w:marRight w:val="0"/>
      <w:marTop w:val="0"/>
      <w:marBottom w:val="0"/>
      <w:divBdr>
        <w:top w:val="none" w:sz="0" w:space="0" w:color="auto"/>
        <w:left w:val="none" w:sz="0" w:space="0" w:color="auto"/>
        <w:bottom w:val="none" w:sz="0" w:space="0" w:color="auto"/>
        <w:right w:val="none" w:sz="0" w:space="0" w:color="auto"/>
      </w:divBdr>
    </w:div>
    <w:div w:id="942766925">
      <w:bodyDiv w:val="1"/>
      <w:marLeft w:val="0"/>
      <w:marRight w:val="0"/>
      <w:marTop w:val="0"/>
      <w:marBottom w:val="0"/>
      <w:divBdr>
        <w:top w:val="none" w:sz="0" w:space="0" w:color="auto"/>
        <w:left w:val="none" w:sz="0" w:space="0" w:color="auto"/>
        <w:bottom w:val="none" w:sz="0" w:space="0" w:color="auto"/>
        <w:right w:val="none" w:sz="0" w:space="0" w:color="auto"/>
      </w:divBdr>
    </w:div>
    <w:div w:id="958878357">
      <w:bodyDiv w:val="1"/>
      <w:marLeft w:val="0"/>
      <w:marRight w:val="0"/>
      <w:marTop w:val="0"/>
      <w:marBottom w:val="0"/>
      <w:divBdr>
        <w:top w:val="none" w:sz="0" w:space="0" w:color="auto"/>
        <w:left w:val="none" w:sz="0" w:space="0" w:color="auto"/>
        <w:bottom w:val="none" w:sz="0" w:space="0" w:color="auto"/>
        <w:right w:val="none" w:sz="0" w:space="0" w:color="auto"/>
      </w:divBdr>
    </w:div>
    <w:div w:id="1078601908">
      <w:bodyDiv w:val="1"/>
      <w:marLeft w:val="0"/>
      <w:marRight w:val="0"/>
      <w:marTop w:val="0"/>
      <w:marBottom w:val="0"/>
      <w:divBdr>
        <w:top w:val="none" w:sz="0" w:space="0" w:color="auto"/>
        <w:left w:val="none" w:sz="0" w:space="0" w:color="auto"/>
        <w:bottom w:val="none" w:sz="0" w:space="0" w:color="auto"/>
        <w:right w:val="none" w:sz="0" w:space="0" w:color="auto"/>
      </w:divBdr>
    </w:div>
    <w:div w:id="1090661088">
      <w:bodyDiv w:val="1"/>
      <w:marLeft w:val="0"/>
      <w:marRight w:val="0"/>
      <w:marTop w:val="0"/>
      <w:marBottom w:val="0"/>
      <w:divBdr>
        <w:top w:val="none" w:sz="0" w:space="0" w:color="auto"/>
        <w:left w:val="none" w:sz="0" w:space="0" w:color="auto"/>
        <w:bottom w:val="none" w:sz="0" w:space="0" w:color="auto"/>
        <w:right w:val="none" w:sz="0" w:space="0" w:color="auto"/>
      </w:divBdr>
    </w:div>
    <w:div w:id="1128818626">
      <w:bodyDiv w:val="1"/>
      <w:marLeft w:val="0"/>
      <w:marRight w:val="0"/>
      <w:marTop w:val="0"/>
      <w:marBottom w:val="0"/>
      <w:divBdr>
        <w:top w:val="none" w:sz="0" w:space="0" w:color="auto"/>
        <w:left w:val="none" w:sz="0" w:space="0" w:color="auto"/>
        <w:bottom w:val="none" w:sz="0" w:space="0" w:color="auto"/>
        <w:right w:val="none" w:sz="0" w:space="0" w:color="auto"/>
      </w:divBdr>
    </w:div>
    <w:div w:id="1142037668">
      <w:bodyDiv w:val="1"/>
      <w:marLeft w:val="0"/>
      <w:marRight w:val="0"/>
      <w:marTop w:val="0"/>
      <w:marBottom w:val="0"/>
      <w:divBdr>
        <w:top w:val="none" w:sz="0" w:space="0" w:color="auto"/>
        <w:left w:val="none" w:sz="0" w:space="0" w:color="auto"/>
        <w:bottom w:val="none" w:sz="0" w:space="0" w:color="auto"/>
        <w:right w:val="none" w:sz="0" w:space="0" w:color="auto"/>
      </w:divBdr>
    </w:div>
    <w:div w:id="1218005033">
      <w:bodyDiv w:val="1"/>
      <w:marLeft w:val="0"/>
      <w:marRight w:val="0"/>
      <w:marTop w:val="0"/>
      <w:marBottom w:val="0"/>
      <w:divBdr>
        <w:top w:val="none" w:sz="0" w:space="0" w:color="auto"/>
        <w:left w:val="none" w:sz="0" w:space="0" w:color="auto"/>
        <w:bottom w:val="none" w:sz="0" w:space="0" w:color="auto"/>
        <w:right w:val="none" w:sz="0" w:space="0" w:color="auto"/>
      </w:divBdr>
    </w:div>
    <w:div w:id="1240483568">
      <w:bodyDiv w:val="1"/>
      <w:marLeft w:val="0"/>
      <w:marRight w:val="0"/>
      <w:marTop w:val="0"/>
      <w:marBottom w:val="0"/>
      <w:divBdr>
        <w:top w:val="none" w:sz="0" w:space="0" w:color="auto"/>
        <w:left w:val="none" w:sz="0" w:space="0" w:color="auto"/>
        <w:bottom w:val="none" w:sz="0" w:space="0" w:color="auto"/>
        <w:right w:val="none" w:sz="0" w:space="0" w:color="auto"/>
      </w:divBdr>
    </w:div>
    <w:div w:id="1265457731">
      <w:bodyDiv w:val="1"/>
      <w:marLeft w:val="0"/>
      <w:marRight w:val="0"/>
      <w:marTop w:val="0"/>
      <w:marBottom w:val="0"/>
      <w:divBdr>
        <w:top w:val="none" w:sz="0" w:space="0" w:color="auto"/>
        <w:left w:val="none" w:sz="0" w:space="0" w:color="auto"/>
        <w:bottom w:val="none" w:sz="0" w:space="0" w:color="auto"/>
        <w:right w:val="none" w:sz="0" w:space="0" w:color="auto"/>
      </w:divBdr>
    </w:div>
    <w:div w:id="1373649732">
      <w:bodyDiv w:val="1"/>
      <w:marLeft w:val="0"/>
      <w:marRight w:val="0"/>
      <w:marTop w:val="0"/>
      <w:marBottom w:val="0"/>
      <w:divBdr>
        <w:top w:val="none" w:sz="0" w:space="0" w:color="auto"/>
        <w:left w:val="none" w:sz="0" w:space="0" w:color="auto"/>
        <w:bottom w:val="none" w:sz="0" w:space="0" w:color="auto"/>
        <w:right w:val="none" w:sz="0" w:space="0" w:color="auto"/>
      </w:divBdr>
    </w:div>
    <w:div w:id="1410619449">
      <w:bodyDiv w:val="1"/>
      <w:marLeft w:val="0"/>
      <w:marRight w:val="0"/>
      <w:marTop w:val="0"/>
      <w:marBottom w:val="0"/>
      <w:divBdr>
        <w:top w:val="none" w:sz="0" w:space="0" w:color="auto"/>
        <w:left w:val="none" w:sz="0" w:space="0" w:color="auto"/>
        <w:bottom w:val="none" w:sz="0" w:space="0" w:color="auto"/>
        <w:right w:val="none" w:sz="0" w:space="0" w:color="auto"/>
      </w:divBdr>
    </w:div>
    <w:div w:id="1466658307">
      <w:bodyDiv w:val="1"/>
      <w:marLeft w:val="0"/>
      <w:marRight w:val="0"/>
      <w:marTop w:val="0"/>
      <w:marBottom w:val="0"/>
      <w:divBdr>
        <w:top w:val="none" w:sz="0" w:space="0" w:color="auto"/>
        <w:left w:val="none" w:sz="0" w:space="0" w:color="auto"/>
        <w:bottom w:val="none" w:sz="0" w:space="0" w:color="auto"/>
        <w:right w:val="none" w:sz="0" w:space="0" w:color="auto"/>
      </w:divBdr>
    </w:div>
    <w:div w:id="1565795660">
      <w:bodyDiv w:val="1"/>
      <w:marLeft w:val="0"/>
      <w:marRight w:val="0"/>
      <w:marTop w:val="0"/>
      <w:marBottom w:val="0"/>
      <w:divBdr>
        <w:top w:val="none" w:sz="0" w:space="0" w:color="auto"/>
        <w:left w:val="none" w:sz="0" w:space="0" w:color="auto"/>
        <w:bottom w:val="none" w:sz="0" w:space="0" w:color="auto"/>
        <w:right w:val="none" w:sz="0" w:space="0" w:color="auto"/>
      </w:divBdr>
      <w:divsChild>
        <w:div w:id="1924802221">
          <w:marLeft w:val="0"/>
          <w:marRight w:val="0"/>
          <w:marTop w:val="0"/>
          <w:marBottom w:val="0"/>
          <w:divBdr>
            <w:top w:val="none" w:sz="0" w:space="0" w:color="auto"/>
            <w:left w:val="none" w:sz="0" w:space="0" w:color="auto"/>
            <w:bottom w:val="none" w:sz="0" w:space="0" w:color="auto"/>
            <w:right w:val="none" w:sz="0" w:space="0" w:color="auto"/>
          </w:divBdr>
        </w:div>
        <w:div w:id="1404137204">
          <w:marLeft w:val="0"/>
          <w:marRight w:val="0"/>
          <w:marTop w:val="0"/>
          <w:marBottom w:val="0"/>
          <w:divBdr>
            <w:top w:val="none" w:sz="0" w:space="0" w:color="auto"/>
            <w:left w:val="none" w:sz="0" w:space="0" w:color="auto"/>
            <w:bottom w:val="none" w:sz="0" w:space="0" w:color="auto"/>
            <w:right w:val="none" w:sz="0" w:space="0" w:color="auto"/>
          </w:divBdr>
        </w:div>
        <w:div w:id="606083840">
          <w:marLeft w:val="0"/>
          <w:marRight w:val="0"/>
          <w:marTop w:val="0"/>
          <w:marBottom w:val="0"/>
          <w:divBdr>
            <w:top w:val="none" w:sz="0" w:space="0" w:color="auto"/>
            <w:left w:val="none" w:sz="0" w:space="0" w:color="auto"/>
            <w:bottom w:val="none" w:sz="0" w:space="0" w:color="auto"/>
            <w:right w:val="none" w:sz="0" w:space="0" w:color="auto"/>
          </w:divBdr>
        </w:div>
        <w:div w:id="1530678034">
          <w:marLeft w:val="0"/>
          <w:marRight w:val="0"/>
          <w:marTop w:val="0"/>
          <w:marBottom w:val="0"/>
          <w:divBdr>
            <w:top w:val="none" w:sz="0" w:space="0" w:color="auto"/>
            <w:left w:val="none" w:sz="0" w:space="0" w:color="auto"/>
            <w:bottom w:val="none" w:sz="0" w:space="0" w:color="auto"/>
            <w:right w:val="none" w:sz="0" w:space="0" w:color="auto"/>
          </w:divBdr>
        </w:div>
        <w:div w:id="2103446834">
          <w:marLeft w:val="0"/>
          <w:marRight w:val="0"/>
          <w:marTop w:val="0"/>
          <w:marBottom w:val="0"/>
          <w:divBdr>
            <w:top w:val="none" w:sz="0" w:space="0" w:color="auto"/>
            <w:left w:val="none" w:sz="0" w:space="0" w:color="auto"/>
            <w:bottom w:val="none" w:sz="0" w:space="0" w:color="auto"/>
            <w:right w:val="none" w:sz="0" w:space="0" w:color="auto"/>
          </w:divBdr>
        </w:div>
        <w:div w:id="908153687">
          <w:marLeft w:val="0"/>
          <w:marRight w:val="0"/>
          <w:marTop w:val="0"/>
          <w:marBottom w:val="0"/>
          <w:divBdr>
            <w:top w:val="none" w:sz="0" w:space="0" w:color="auto"/>
            <w:left w:val="none" w:sz="0" w:space="0" w:color="auto"/>
            <w:bottom w:val="none" w:sz="0" w:space="0" w:color="auto"/>
            <w:right w:val="none" w:sz="0" w:space="0" w:color="auto"/>
          </w:divBdr>
        </w:div>
        <w:div w:id="1240947757">
          <w:marLeft w:val="0"/>
          <w:marRight w:val="0"/>
          <w:marTop w:val="0"/>
          <w:marBottom w:val="0"/>
          <w:divBdr>
            <w:top w:val="none" w:sz="0" w:space="0" w:color="auto"/>
            <w:left w:val="none" w:sz="0" w:space="0" w:color="auto"/>
            <w:bottom w:val="none" w:sz="0" w:space="0" w:color="auto"/>
            <w:right w:val="none" w:sz="0" w:space="0" w:color="auto"/>
          </w:divBdr>
        </w:div>
        <w:div w:id="1441994790">
          <w:marLeft w:val="0"/>
          <w:marRight w:val="0"/>
          <w:marTop w:val="0"/>
          <w:marBottom w:val="0"/>
          <w:divBdr>
            <w:top w:val="none" w:sz="0" w:space="0" w:color="auto"/>
            <w:left w:val="none" w:sz="0" w:space="0" w:color="auto"/>
            <w:bottom w:val="none" w:sz="0" w:space="0" w:color="auto"/>
            <w:right w:val="none" w:sz="0" w:space="0" w:color="auto"/>
          </w:divBdr>
        </w:div>
        <w:div w:id="132450992">
          <w:marLeft w:val="0"/>
          <w:marRight w:val="0"/>
          <w:marTop w:val="0"/>
          <w:marBottom w:val="0"/>
          <w:divBdr>
            <w:top w:val="none" w:sz="0" w:space="0" w:color="auto"/>
            <w:left w:val="none" w:sz="0" w:space="0" w:color="auto"/>
            <w:bottom w:val="none" w:sz="0" w:space="0" w:color="auto"/>
            <w:right w:val="none" w:sz="0" w:space="0" w:color="auto"/>
          </w:divBdr>
        </w:div>
        <w:div w:id="109014469">
          <w:marLeft w:val="0"/>
          <w:marRight w:val="0"/>
          <w:marTop w:val="0"/>
          <w:marBottom w:val="0"/>
          <w:divBdr>
            <w:top w:val="none" w:sz="0" w:space="0" w:color="auto"/>
            <w:left w:val="none" w:sz="0" w:space="0" w:color="auto"/>
            <w:bottom w:val="none" w:sz="0" w:space="0" w:color="auto"/>
            <w:right w:val="none" w:sz="0" w:space="0" w:color="auto"/>
          </w:divBdr>
        </w:div>
        <w:div w:id="875235497">
          <w:marLeft w:val="0"/>
          <w:marRight w:val="0"/>
          <w:marTop w:val="0"/>
          <w:marBottom w:val="0"/>
          <w:divBdr>
            <w:top w:val="none" w:sz="0" w:space="0" w:color="auto"/>
            <w:left w:val="none" w:sz="0" w:space="0" w:color="auto"/>
            <w:bottom w:val="none" w:sz="0" w:space="0" w:color="auto"/>
            <w:right w:val="none" w:sz="0" w:space="0" w:color="auto"/>
          </w:divBdr>
        </w:div>
        <w:div w:id="998117820">
          <w:marLeft w:val="0"/>
          <w:marRight w:val="0"/>
          <w:marTop w:val="0"/>
          <w:marBottom w:val="0"/>
          <w:divBdr>
            <w:top w:val="none" w:sz="0" w:space="0" w:color="auto"/>
            <w:left w:val="none" w:sz="0" w:space="0" w:color="auto"/>
            <w:bottom w:val="none" w:sz="0" w:space="0" w:color="auto"/>
            <w:right w:val="none" w:sz="0" w:space="0" w:color="auto"/>
          </w:divBdr>
        </w:div>
      </w:divsChild>
    </w:div>
    <w:div w:id="1630815269">
      <w:bodyDiv w:val="1"/>
      <w:marLeft w:val="0"/>
      <w:marRight w:val="0"/>
      <w:marTop w:val="0"/>
      <w:marBottom w:val="0"/>
      <w:divBdr>
        <w:top w:val="none" w:sz="0" w:space="0" w:color="auto"/>
        <w:left w:val="none" w:sz="0" w:space="0" w:color="auto"/>
        <w:bottom w:val="none" w:sz="0" w:space="0" w:color="auto"/>
        <w:right w:val="none" w:sz="0" w:space="0" w:color="auto"/>
      </w:divBdr>
    </w:div>
    <w:div w:id="1657493197">
      <w:bodyDiv w:val="1"/>
      <w:marLeft w:val="0"/>
      <w:marRight w:val="0"/>
      <w:marTop w:val="0"/>
      <w:marBottom w:val="0"/>
      <w:divBdr>
        <w:top w:val="none" w:sz="0" w:space="0" w:color="auto"/>
        <w:left w:val="none" w:sz="0" w:space="0" w:color="auto"/>
        <w:bottom w:val="none" w:sz="0" w:space="0" w:color="auto"/>
        <w:right w:val="none" w:sz="0" w:space="0" w:color="auto"/>
      </w:divBdr>
    </w:div>
    <w:div w:id="1754929421">
      <w:bodyDiv w:val="1"/>
      <w:marLeft w:val="0"/>
      <w:marRight w:val="0"/>
      <w:marTop w:val="0"/>
      <w:marBottom w:val="0"/>
      <w:divBdr>
        <w:top w:val="none" w:sz="0" w:space="0" w:color="auto"/>
        <w:left w:val="none" w:sz="0" w:space="0" w:color="auto"/>
        <w:bottom w:val="none" w:sz="0" w:space="0" w:color="auto"/>
        <w:right w:val="none" w:sz="0" w:space="0" w:color="auto"/>
      </w:divBdr>
    </w:div>
    <w:div w:id="1818574695">
      <w:bodyDiv w:val="1"/>
      <w:marLeft w:val="0"/>
      <w:marRight w:val="0"/>
      <w:marTop w:val="0"/>
      <w:marBottom w:val="0"/>
      <w:divBdr>
        <w:top w:val="none" w:sz="0" w:space="0" w:color="auto"/>
        <w:left w:val="none" w:sz="0" w:space="0" w:color="auto"/>
        <w:bottom w:val="none" w:sz="0" w:space="0" w:color="auto"/>
        <w:right w:val="none" w:sz="0" w:space="0" w:color="auto"/>
      </w:divBdr>
    </w:div>
    <w:div w:id="1867061739">
      <w:bodyDiv w:val="1"/>
      <w:marLeft w:val="0"/>
      <w:marRight w:val="0"/>
      <w:marTop w:val="0"/>
      <w:marBottom w:val="0"/>
      <w:divBdr>
        <w:top w:val="none" w:sz="0" w:space="0" w:color="auto"/>
        <w:left w:val="none" w:sz="0" w:space="0" w:color="auto"/>
        <w:bottom w:val="none" w:sz="0" w:space="0" w:color="auto"/>
        <w:right w:val="none" w:sz="0" w:space="0" w:color="auto"/>
      </w:divBdr>
    </w:div>
    <w:div w:id="1872916446">
      <w:bodyDiv w:val="1"/>
      <w:marLeft w:val="0"/>
      <w:marRight w:val="0"/>
      <w:marTop w:val="0"/>
      <w:marBottom w:val="0"/>
      <w:divBdr>
        <w:top w:val="none" w:sz="0" w:space="0" w:color="auto"/>
        <w:left w:val="none" w:sz="0" w:space="0" w:color="auto"/>
        <w:bottom w:val="none" w:sz="0" w:space="0" w:color="auto"/>
        <w:right w:val="none" w:sz="0" w:space="0" w:color="auto"/>
      </w:divBdr>
    </w:div>
    <w:div w:id="1944653032">
      <w:bodyDiv w:val="1"/>
      <w:marLeft w:val="0"/>
      <w:marRight w:val="0"/>
      <w:marTop w:val="0"/>
      <w:marBottom w:val="0"/>
      <w:divBdr>
        <w:top w:val="none" w:sz="0" w:space="0" w:color="auto"/>
        <w:left w:val="none" w:sz="0" w:space="0" w:color="auto"/>
        <w:bottom w:val="none" w:sz="0" w:space="0" w:color="auto"/>
        <w:right w:val="none" w:sz="0" w:space="0" w:color="auto"/>
      </w:divBdr>
    </w:div>
    <w:div w:id="1954895891">
      <w:bodyDiv w:val="1"/>
      <w:marLeft w:val="0"/>
      <w:marRight w:val="0"/>
      <w:marTop w:val="0"/>
      <w:marBottom w:val="0"/>
      <w:divBdr>
        <w:top w:val="none" w:sz="0" w:space="0" w:color="auto"/>
        <w:left w:val="none" w:sz="0" w:space="0" w:color="auto"/>
        <w:bottom w:val="none" w:sz="0" w:space="0" w:color="auto"/>
        <w:right w:val="none" w:sz="0" w:space="0" w:color="auto"/>
      </w:divBdr>
    </w:div>
    <w:div w:id="2028671915">
      <w:bodyDiv w:val="1"/>
      <w:marLeft w:val="0"/>
      <w:marRight w:val="0"/>
      <w:marTop w:val="0"/>
      <w:marBottom w:val="0"/>
      <w:divBdr>
        <w:top w:val="none" w:sz="0" w:space="0" w:color="auto"/>
        <w:left w:val="none" w:sz="0" w:space="0" w:color="auto"/>
        <w:bottom w:val="none" w:sz="0" w:space="0" w:color="auto"/>
        <w:right w:val="none" w:sz="0" w:space="0" w:color="auto"/>
      </w:divBdr>
    </w:div>
    <w:div w:id="2076538930">
      <w:bodyDiv w:val="1"/>
      <w:marLeft w:val="0"/>
      <w:marRight w:val="0"/>
      <w:marTop w:val="0"/>
      <w:marBottom w:val="0"/>
      <w:divBdr>
        <w:top w:val="none" w:sz="0" w:space="0" w:color="auto"/>
        <w:left w:val="none" w:sz="0" w:space="0" w:color="auto"/>
        <w:bottom w:val="none" w:sz="0" w:space="0" w:color="auto"/>
        <w:right w:val="none" w:sz="0" w:space="0" w:color="auto"/>
      </w:divBdr>
    </w:div>
    <w:div w:id="214214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7B9F5-36AC-4BEB-9C1A-CA6C535E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1306</Words>
  <Characters>7053</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Antunes</dc:creator>
  <cp:lastModifiedBy>lurdes.manso</cp:lastModifiedBy>
  <cp:revision>2</cp:revision>
  <cp:lastPrinted>2015-04-21T16:30:00Z</cp:lastPrinted>
  <dcterms:created xsi:type="dcterms:W3CDTF">2019-01-03T12:10:00Z</dcterms:created>
  <dcterms:modified xsi:type="dcterms:W3CDTF">2019-01-03T12:10:00Z</dcterms:modified>
</cp:coreProperties>
</file>